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E3" w:rsidRDefault="00D15CE3" w:rsidP="00D15CE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sz w:val="28"/>
          <w:szCs w:val="28"/>
        </w:rPr>
      </w:pPr>
      <w:bookmarkStart w:id="0" w:name="_GoBack"/>
      <w:r>
        <w:rPr>
          <w:rFonts w:ascii="Times New Roman" w:eastAsia="Aptos" w:hAnsi="Times New Roman"/>
          <w:b/>
          <w:sz w:val="28"/>
          <w:szCs w:val="28"/>
        </w:rPr>
        <w:t>Аннота</w:t>
      </w:r>
      <w:r>
        <w:rPr>
          <w:rFonts w:ascii="Times New Roman" w:eastAsia="Aptos" w:hAnsi="Times New Roman"/>
          <w:b/>
          <w:sz w:val="28"/>
          <w:szCs w:val="28"/>
        </w:rPr>
        <w:t>ция к ДООП «Юный судомоделист</w:t>
      </w:r>
      <w:r>
        <w:rPr>
          <w:rFonts w:ascii="Times New Roman" w:eastAsia="Aptos" w:hAnsi="Times New Roman"/>
          <w:b/>
          <w:sz w:val="28"/>
          <w:szCs w:val="28"/>
        </w:rPr>
        <w:t>»</w:t>
      </w:r>
    </w:p>
    <w:p w:rsidR="00D15CE3" w:rsidRDefault="00D15CE3" w:rsidP="00D15CE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5CE3" w:rsidRDefault="00D15CE3" w:rsidP="00D15CE3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Направленность ДООП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техническая </w:t>
      </w:r>
    </w:p>
    <w:p w:rsidR="00D15CE3" w:rsidRDefault="00D15CE3" w:rsidP="00D15CE3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5CE3" w:rsidRPr="00D15CE3" w:rsidRDefault="00D15CE3" w:rsidP="00D15C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Pr="00D15C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вызвана тем, что правительством взят курс на развитие инженерных кадров на предприятиях реального сектора экономики на территории Хабаровского края, создания </w:t>
      </w:r>
      <w:proofErr w:type="spellStart"/>
      <w:r w:rsidRPr="00D15C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импортозамещения</w:t>
      </w:r>
      <w:proofErr w:type="spellEnd"/>
      <w:r w:rsidRPr="00D15C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В связи с чем роль технических видов спорта в пропаганде инженерных знаний существенно возрастает.</w:t>
      </w:r>
    </w:p>
    <w:p w:rsidR="00D15CE3" w:rsidRPr="00D15CE3" w:rsidRDefault="00D15CE3" w:rsidP="00D15C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Обучаясь по данной программе, учащийся сможет реализовывать свой творческий потенциал через техническое творчество и техническую эстетику создаваемых моделей и прототипов на основе полученных системных знаний в области </w:t>
      </w:r>
      <w:proofErr w:type="spellStart"/>
      <w:r w:rsidRPr="00D15C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судомоделирования</w:t>
      </w:r>
      <w:proofErr w:type="spellEnd"/>
      <w:r w:rsidRPr="00D15C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D15CE3" w:rsidRPr="00D15CE3" w:rsidRDefault="00D15CE3" w:rsidP="00D15C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Техническое творчество имеет практическую направленность. Оно требует не только теоретических знаний, но и умения применять их для решения реальных проблем, что является основой для развития системного мышления.</w:t>
      </w:r>
    </w:p>
    <w:p w:rsidR="00D15CE3" w:rsidRPr="00D15CE3" w:rsidRDefault="00D15CE3" w:rsidP="00D15C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Также в программе уделяется большое внимание использованию современного программного обеспечения системы САПР для разработки и изготовления отдельных элементов модели и работе на станочном оборудовании с ЧПУ.</w:t>
      </w:r>
    </w:p>
    <w:p w:rsidR="00D15CE3" w:rsidRDefault="00D15CE3" w:rsidP="00D15C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Уровень освоения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базовый</w:t>
      </w:r>
    </w:p>
    <w:p w:rsidR="00D15CE3" w:rsidRDefault="00D15CE3" w:rsidP="00D15C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Тип ДООП: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одноуровневая</w:t>
      </w:r>
    </w:p>
    <w:p w:rsidR="00D15CE3" w:rsidRDefault="00D15CE3" w:rsidP="00D15CE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Полный срок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 год.</w:t>
      </w:r>
    </w:p>
    <w:p w:rsidR="00D15CE3" w:rsidRDefault="00D15CE3" w:rsidP="00D15CE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Объем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 часов.</w:t>
      </w:r>
    </w:p>
    <w:p w:rsidR="00D15CE3" w:rsidRDefault="00D15CE3" w:rsidP="00D15C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Адресат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учащиеся 12-18 лет.</w:t>
      </w:r>
    </w:p>
    <w:p w:rsidR="00D15CE3" w:rsidRDefault="00D15CE3" w:rsidP="00D15C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обучения: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очная.</w:t>
      </w:r>
    </w:p>
    <w:p w:rsidR="00D15CE3" w:rsidRDefault="00D15CE3" w:rsidP="00D15C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 xml:space="preserve">Цель программы: </w:t>
      </w:r>
      <w:r w:rsidRPr="00D15CE3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>формирование конструкторского мышления посредством создания моделей судов различного класса согласно требованиям международной организации судомоделистов, NAVIGA и Российской федерации судомодельного спорта.</w:t>
      </w:r>
    </w:p>
    <w:p w:rsidR="00D15CE3" w:rsidRDefault="00D15CE3" w:rsidP="00D15CE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>Задачи:</w:t>
      </w:r>
    </w:p>
    <w:p w:rsidR="00D15CE3" w:rsidRPr="00D15CE3" w:rsidRDefault="00D15CE3" w:rsidP="00D15CE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D15CE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Предметные:</w:t>
      </w:r>
    </w:p>
    <w:p w:rsidR="00D15CE3" w:rsidRDefault="00D15CE3" w:rsidP="00D15CE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сформировать умения по созданию чертежей отдельных элементов корпуса судна с помощью инструментов систем САПР;</w:t>
      </w:r>
    </w:p>
    <w:p w:rsidR="00D15CE3" w:rsidRDefault="00D15CE3" w:rsidP="00D15CE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научить разрабатывать и применять свои технологии при изготовлении моделей судов;</w:t>
      </w:r>
    </w:p>
    <w:p w:rsidR="00D15CE3" w:rsidRDefault="00D15CE3" w:rsidP="00D15CE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сформировать умения по созданию индивидуальных моделей согласно </w:t>
      </w:r>
      <w:proofErr w:type="gramStart"/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требованиям</w:t>
      </w:r>
      <w:proofErr w:type="gramEnd"/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 xml:space="preserve"> NAVIGA;</w:t>
      </w:r>
    </w:p>
    <w:p w:rsidR="00D15CE3" w:rsidRPr="00D15CE3" w:rsidRDefault="00D15CE3" w:rsidP="00D15CE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созданию индивидуальных навыков моделирования.</w:t>
      </w:r>
    </w:p>
    <w:p w:rsidR="00D15CE3" w:rsidRPr="00D15CE3" w:rsidRDefault="00D15CE3" w:rsidP="00D15CE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15CE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D15CE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:</w:t>
      </w:r>
    </w:p>
    <w:p w:rsidR="00D15CE3" w:rsidRPr="00D15CE3" w:rsidRDefault="00D15CE3" w:rsidP="00D15CE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CE3">
        <w:rPr>
          <w:rFonts w:ascii="Times New Roman" w:hAnsi="Times New Roman"/>
          <w:sz w:val="28"/>
          <w:szCs w:val="28"/>
          <w:lang w:eastAsia="ru-RU"/>
        </w:rPr>
        <w:t>развивать способность к самореализации и целеустремлённости;</w:t>
      </w:r>
    </w:p>
    <w:p w:rsidR="00D15CE3" w:rsidRPr="00D15CE3" w:rsidRDefault="00D15CE3" w:rsidP="00D15CE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CE3">
        <w:rPr>
          <w:rFonts w:ascii="Times New Roman" w:hAnsi="Times New Roman"/>
          <w:sz w:val="28"/>
          <w:szCs w:val="28"/>
          <w:lang w:eastAsia="ru-RU"/>
        </w:rPr>
        <w:lastRenderedPageBreak/>
        <w:t>обучить первоначальным навыкам инженерно-конструкторской и проектной деятельности;</w:t>
      </w:r>
    </w:p>
    <w:p w:rsidR="00D15CE3" w:rsidRPr="00D15CE3" w:rsidRDefault="00D15CE3" w:rsidP="00D15CE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CE3">
        <w:rPr>
          <w:rFonts w:ascii="Times New Roman" w:hAnsi="Times New Roman"/>
          <w:sz w:val="28"/>
          <w:szCs w:val="28"/>
          <w:lang w:eastAsia="ru-RU"/>
        </w:rPr>
        <w:t>воспитывать трудолюбие, творческое отношение к работе и</w:t>
      </w:r>
      <w:r w:rsidRPr="00D15CE3">
        <w:rPr>
          <w:rFonts w:ascii="Times New Roman" w:hAnsi="Times New Roman"/>
          <w:sz w:val="28"/>
          <w:szCs w:val="28"/>
          <w:lang w:eastAsia="ru-RU"/>
        </w:rPr>
        <w:br/>
        <w:t>умение планировать деятельность по реализации замысла;</w:t>
      </w:r>
    </w:p>
    <w:p w:rsidR="00D15CE3" w:rsidRPr="00D15CE3" w:rsidRDefault="00D15CE3" w:rsidP="00D15CE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CE3">
        <w:rPr>
          <w:rFonts w:ascii="Times New Roman" w:hAnsi="Times New Roman"/>
          <w:sz w:val="28"/>
          <w:szCs w:val="28"/>
          <w:lang w:eastAsia="ru-RU"/>
        </w:rPr>
        <w:t>формировать способности к продуктивному общению и</w:t>
      </w:r>
      <w:r w:rsidRPr="00D15CE3">
        <w:rPr>
          <w:rFonts w:ascii="Times New Roman" w:hAnsi="Times New Roman"/>
          <w:sz w:val="28"/>
          <w:szCs w:val="28"/>
          <w:lang w:eastAsia="ru-RU"/>
        </w:rPr>
        <w:br/>
        <w:t>сотрудничеству со сверстниками и взрослыми в процессе творческой</w:t>
      </w:r>
      <w:r w:rsidRPr="00D15CE3">
        <w:rPr>
          <w:rFonts w:ascii="Times New Roman" w:hAnsi="Times New Roman"/>
          <w:sz w:val="28"/>
          <w:szCs w:val="28"/>
          <w:lang w:eastAsia="ru-RU"/>
        </w:rPr>
        <w:br/>
        <w:t>деятельности.</w:t>
      </w:r>
    </w:p>
    <w:p w:rsidR="00D15CE3" w:rsidRPr="00D15CE3" w:rsidRDefault="00D15CE3" w:rsidP="00D15CE3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D15CE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Личностные:</w:t>
      </w:r>
    </w:p>
    <w:p w:rsidR="00D15CE3" w:rsidRPr="00D15CE3" w:rsidRDefault="00D15CE3" w:rsidP="00D15CE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воспитывать ценностное отношение к собственному труду, труду других людей и его результатам;</w:t>
      </w:r>
    </w:p>
    <w:p w:rsidR="00D15CE3" w:rsidRPr="00D15CE3" w:rsidRDefault="00D15CE3" w:rsidP="00D15CE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развить аккуратность при работе с моделями;</w:t>
      </w:r>
    </w:p>
    <w:p w:rsidR="00D15CE3" w:rsidRPr="00D15CE3" w:rsidRDefault="00D15CE3" w:rsidP="00D15CE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учить ставить перед собою цели и прослеживать пути их достижения.</w:t>
      </w:r>
    </w:p>
    <w:p w:rsidR="00D15CE3" w:rsidRDefault="00D15CE3" w:rsidP="00D15CE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ДООП «Юный судомоделист</w:t>
      </w: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» предусматривает следующие </w:t>
      </w:r>
      <w:r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t>результаты</w:t>
      </w: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, достижения учащихся за период реализации программы:</w:t>
      </w:r>
    </w:p>
    <w:p w:rsidR="00D15CE3" w:rsidRPr="00D15CE3" w:rsidRDefault="00D15CE3" w:rsidP="00D15CE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D15CE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Предметные:</w:t>
      </w:r>
    </w:p>
    <w:p w:rsidR="00D15CE3" w:rsidRDefault="00D15CE3" w:rsidP="00D15CE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сформированы умения по созданию чертежей отдельных элементов корпуса судна с помощью инструментов систем САПР;</w:t>
      </w:r>
    </w:p>
    <w:p w:rsidR="00D15CE3" w:rsidRDefault="00D15CE3" w:rsidP="00D15CE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умеют разрабатывать и применять свои технологии при изготовлении моделей судов;</w:t>
      </w:r>
    </w:p>
    <w:p w:rsidR="00D15CE3" w:rsidRDefault="00D15CE3" w:rsidP="00D15CE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сформированы умения по созданию индивидуальных моделей согласно </w:t>
      </w:r>
      <w:proofErr w:type="gramStart"/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требованиям</w:t>
      </w:r>
      <w:proofErr w:type="gramEnd"/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 xml:space="preserve"> NAVIGA;</w:t>
      </w:r>
    </w:p>
    <w:p w:rsidR="00D15CE3" w:rsidRPr="00D15CE3" w:rsidRDefault="00D15CE3" w:rsidP="00D15CE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сформированы умения созданию индивидуальных навыков моделирования.</w:t>
      </w:r>
    </w:p>
    <w:p w:rsidR="00D15CE3" w:rsidRPr="00D15CE3" w:rsidRDefault="00D15CE3" w:rsidP="00D15C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15CE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D15CE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:</w:t>
      </w:r>
    </w:p>
    <w:p w:rsidR="00D15CE3" w:rsidRPr="00D15CE3" w:rsidRDefault="00D15CE3" w:rsidP="00D15CE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CE3">
        <w:rPr>
          <w:rFonts w:ascii="Times New Roman" w:hAnsi="Times New Roman"/>
          <w:sz w:val="28"/>
          <w:szCs w:val="28"/>
          <w:lang w:eastAsia="ru-RU"/>
        </w:rPr>
        <w:t>развита способность к самореализации и целеустремлённости;</w:t>
      </w:r>
    </w:p>
    <w:p w:rsidR="00D15CE3" w:rsidRPr="00D15CE3" w:rsidRDefault="00D15CE3" w:rsidP="00D15CE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CE3">
        <w:rPr>
          <w:rFonts w:ascii="Times New Roman" w:hAnsi="Times New Roman"/>
          <w:sz w:val="28"/>
          <w:szCs w:val="28"/>
          <w:lang w:eastAsia="ru-RU"/>
        </w:rPr>
        <w:t>овладеют первоначальными навыками инженерно-конструкторской и проектной деятельности;</w:t>
      </w:r>
    </w:p>
    <w:p w:rsidR="00D15CE3" w:rsidRPr="00D15CE3" w:rsidRDefault="00D15CE3" w:rsidP="00D15CE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CE3">
        <w:rPr>
          <w:rFonts w:ascii="Times New Roman" w:hAnsi="Times New Roman"/>
          <w:sz w:val="28"/>
          <w:szCs w:val="28"/>
          <w:lang w:eastAsia="ru-RU"/>
        </w:rPr>
        <w:t>сформировано трудолюбие, творческое отношение к работе и</w:t>
      </w:r>
      <w:r w:rsidRPr="00D15CE3">
        <w:rPr>
          <w:rFonts w:ascii="Times New Roman" w:hAnsi="Times New Roman"/>
          <w:sz w:val="28"/>
          <w:szCs w:val="28"/>
          <w:lang w:eastAsia="ru-RU"/>
        </w:rPr>
        <w:br/>
        <w:t>умение планировать деятельность по реализации замысла;</w:t>
      </w:r>
    </w:p>
    <w:p w:rsidR="00D15CE3" w:rsidRPr="00D15CE3" w:rsidRDefault="00D15CE3" w:rsidP="00D15CE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CE3">
        <w:rPr>
          <w:rFonts w:ascii="Times New Roman" w:hAnsi="Times New Roman"/>
          <w:sz w:val="28"/>
          <w:szCs w:val="28"/>
          <w:lang w:eastAsia="ru-RU"/>
        </w:rPr>
        <w:t>сформирована способность к продуктивному общению и</w:t>
      </w:r>
      <w:r w:rsidRPr="00D15CE3">
        <w:rPr>
          <w:rFonts w:ascii="Times New Roman" w:hAnsi="Times New Roman"/>
          <w:sz w:val="28"/>
          <w:szCs w:val="28"/>
          <w:lang w:eastAsia="ru-RU"/>
        </w:rPr>
        <w:br/>
        <w:t>сотрудничеству со сверстниками и взрослыми в процессе творческой</w:t>
      </w:r>
      <w:r w:rsidRPr="00D15CE3">
        <w:rPr>
          <w:rFonts w:ascii="Times New Roman" w:hAnsi="Times New Roman"/>
          <w:sz w:val="28"/>
          <w:szCs w:val="28"/>
          <w:lang w:eastAsia="ru-RU"/>
        </w:rPr>
        <w:br/>
        <w:t>деятельности.</w:t>
      </w:r>
    </w:p>
    <w:p w:rsidR="00D15CE3" w:rsidRPr="00D15CE3" w:rsidRDefault="00D15CE3" w:rsidP="00D15CE3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D15CE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Личностные:</w:t>
      </w:r>
    </w:p>
    <w:p w:rsidR="00D15CE3" w:rsidRPr="00D15CE3" w:rsidRDefault="00D15CE3" w:rsidP="00D15CE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сформировано ценностное отношение к собственному труду, труду других людей и его результатам;</w:t>
      </w:r>
    </w:p>
    <w:p w:rsidR="00D15CE3" w:rsidRPr="00D15CE3" w:rsidRDefault="00D15CE3" w:rsidP="00D15CE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развита аккуратность при работе с моделями;</w:t>
      </w:r>
    </w:p>
    <w:p w:rsidR="00D15CE3" w:rsidRPr="00D15CE3" w:rsidRDefault="00D15CE3" w:rsidP="00D15CE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/>
          <w:sz w:val="28"/>
          <w:szCs w:val="28"/>
          <w:lang w:eastAsia="ru-RU"/>
        </w:rPr>
        <w:t>умеют ставить перед собою цели и прослеживать пути их достижения.</w:t>
      </w:r>
    </w:p>
    <w:p w:rsidR="00D15CE3" w:rsidRDefault="00D15CE3" w:rsidP="00D15CE3">
      <w:pPr>
        <w:spacing w:after="0" w:line="254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D15CE3" w:rsidRDefault="00D15CE3" w:rsidP="00D15CE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 представления результата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мониторинг знаний, умений, навыков, участие в конкурсах, выставках, фестивалях, итоговая защита индивидуальных проектов.</w:t>
      </w:r>
    </w:p>
    <w:p w:rsidR="00D15CE3" w:rsidRDefault="00D15CE3" w:rsidP="00D15CE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5CE3" w:rsidRDefault="00D15CE3" w:rsidP="00D15CE3">
      <w:pPr>
        <w:spacing w:after="0" w:line="26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Программа разработана с учетом нормативно-правовых документов, регламентирующих образовательную деятельность.</w:t>
      </w:r>
    </w:p>
    <w:p w:rsidR="00D15CE3" w:rsidRDefault="00D15CE3" w:rsidP="00D15CE3"/>
    <w:bookmarkEnd w:id="0"/>
    <w:p w:rsidR="00660D16" w:rsidRDefault="00660D16"/>
    <w:sectPr w:rsidR="00660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3370"/>
    <w:multiLevelType w:val="hybridMultilevel"/>
    <w:tmpl w:val="1002A2E6"/>
    <w:styleLink w:val="8"/>
    <w:lvl w:ilvl="0" w:tplc="DD8A8012">
      <w:start w:val="1"/>
      <w:numFmt w:val="bullet"/>
      <w:lvlText w:val="−"/>
      <w:lvlJc w:val="left"/>
      <w:pPr>
        <w:ind w:left="873" w:hanging="3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F8CD1AC">
      <w:start w:val="1"/>
      <w:numFmt w:val="bullet"/>
      <w:lvlText w:val="o"/>
      <w:lvlJc w:val="left"/>
      <w:pPr>
        <w:ind w:left="849" w:hanging="2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9B03CB6">
      <w:start w:val="1"/>
      <w:numFmt w:val="bullet"/>
      <w:lvlText w:val="▪"/>
      <w:lvlJc w:val="left"/>
      <w:pPr>
        <w:ind w:left="1156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F700D6E">
      <w:start w:val="1"/>
      <w:numFmt w:val="bullet"/>
      <w:lvlText w:val="●"/>
      <w:lvlJc w:val="left"/>
      <w:pPr>
        <w:ind w:left="1876" w:hanging="64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9B68AFE">
      <w:start w:val="1"/>
      <w:numFmt w:val="bullet"/>
      <w:lvlText w:val="o"/>
      <w:lvlJc w:val="left"/>
      <w:pPr>
        <w:ind w:left="2596" w:hanging="62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E9267F0">
      <w:start w:val="1"/>
      <w:numFmt w:val="bullet"/>
      <w:lvlText w:val="▪"/>
      <w:lvlJc w:val="left"/>
      <w:pPr>
        <w:ind w:left="3316" w:hanging="5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6D41294">
      <w:start w:val="1"/>
      <w:numFmt w:val="bullet"/>
      <w:lvlText w:val="●"/>
      <w:lvlJc w:val="left"/>
      <w:pPr>
        <w:ind w:left="4036" w:hanging="27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E48E836">
      <w:start w:val="1"/>
      <w:numFmt w:val="bullet"/>
      <w:lvlText w:val="o"/>
      <w:lvlJc w:val="left"/>
      <w:pPr>
        <w:ind w:left="4756" w:hanging="25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E864532">
      <w:start w:val="1"/>
      <w:numFmt w:val="bullet"/>
      <w:lvlText w:val="▪"/>
      <w:lvlJc w:val="left"/>
      <w:pPr>
        <w:ind w:left="5476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52906"/>
    <w:multiLevelType w:val="hybridMultilevel"/>
    <w:tmpl w:val="1002A2E6"/>
    <w:numStyleLink w:val="8"/>
  </w:abstractNum>
  <w:abstractNum w:abstractNumId="3" w15:restartNumberingAfterBreak="0">
    <w:nsid w:val="5DC5141A"/>
    <w:multiLevelType w:val="hybridMultilevel"/>
    <w:tmpl w:val="C62ABE1A"/>
    <w:lvl w:ilvl="0" w:tplc="A1E67122">
      <w:numFmt w:val="bullet"/>
      <w:lvlText w:val=""/>
      <w:lvlJc w:val="left"/>
      <w:pPr>
        <w:ind w:left="1279" w:hanging="42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96EEC3E8">
      <w:numFmt w:val="bullet"/>
      <w:lvlText w:val="•"/>
      <w:lvlJc w:val="left"/>
      <w:pPr>
        <w:ind w:left="2258" w:hanging="423"/>
      </w:pPr>
      <w:rPr>
        <w:lang w:val="ru-RU" w:eastAsia="en-US" w:bidi="ar-SA"/>
      </w:rPr>
    </w:lvl>
    <w:lvl w:ilvl="2" w:tplc="2DE06720">
      <w:numFmt w:val="bullet"/>
      <w:lvlText w:val="•"/>
      <w:lvlJc w:val="left"/>
      <w:pPr>
        <w:ind w:left="3236" w:hanging="423"/>
      </w:pPr>
      <w:rPr>
        <w:lang w:val="ru-RU" w:eastAsia="en-US" w:bidi="ar-SA"/>
      </w:rPr>
    </w:lvl>
    <w:lvl w:ilvl="3" w:tplc="99FCE854">
      <w:numFmt w:val="bullet"/>
      <w:lvlText w:val="•"/>
      <w:lvlJc w:val="left"/>
      <w:pPr>
        <w:ind w:left="4215" w:hanging="423"/>
      </w:pPr>
      <w:rPr>
        <w:lang w:val="ru-RU" w:eastAsia="en-US" w:bidi="ar-SA"/>
      </w:rPr>
    </w:lvl>
    <w:lvl w:ilvl="4" w:tplc="76C61C70">
      <w:numFmt w:val="bullet"/>
      <w:lvlText w:val="•"/>
      <w:lvlJc w:val="left"/>
      <w:pPr>
        <w:ind w:left="5193" w:hanging="423"/>
      </w:pPr>
      <w:rPr>
        <w:lang w:val="ru-RU" w:eastAsia="en-US" w:bidi="ar-SA"/>
      </w:rPr>
    </w:lvl>
    <w:lvl w:ilvl="5" w:tplc="3E500DA2">
      <w:numFmt w:val="bullet"/>
      <w:lvlText w:val="•"/>
      <w:lvlJc w:val="left"/>
      <w:pPr>
        <w:ind w:left="6172" w:hanging="423"/>
      </w:pPr>
      <w:rPr>
        <w:lang w:val="ru-RU" w:eastAsia="en-US" w:bidi="ar-SA"/>
      </w:rPr>
    </w:lvl>
    <w:lvl w:ilvl="6" w:tplc="3BBC0C94">
      <w:numFmt w:val="bullet"/>
      <w:lvlText w:val="•"/>
      <w:lvlJc w:val="left"/>
      <w:pPr>
        <w:ind w:left="7150" w:hanging="423"/>
      </w:pPr>
      <w:rPr>
        <w:lang w:val="ru-RU" w:eastAsia="en-US" w:bidi="ar-SA"/>
      </w:rPr>
    </w:lvl>
    <w:lvl w:ilvl="7" w:tplc="E0162CC6">
      <w:numFmt w:val="bullet"/>
      <w:lvlText w:val="•"/>
      <w:lvlJc w:val="left"/>
      <w:pPr>
        <w:ind w:left="8128" w:hanging="423"/>
      </w:pPr>
      <w:rPr>
        <w:lang w:val="ru-RU" w:eastAsia="en-US" w:bidi="ar-SA"/>
      </w:rPr>
    </w:lvl>
    <w:lvl w:ilvl="8" w:tplc="2ED4C4C6">
      <w:numFmt w:val="bullet"/>
      <w:lvlText w:val="•"/>
      <w:lvlJc w:val="left"/>
      <w:pPr>
        <w:ind w:left="9107" w:hanging="423"/>
      </w:pPr>
      <w:rPr>
        <w:lang w:val="ru-RU" w:eastAsia="en-US" w:bidi="ar-SA"/>
      </w:rPr>
    </w:lvl>
  </w:abstractNum>
  <w:abstractNum w:abstractNumId="4" w15:restartNumberingAfterBreak="0">
    <w:nsid w:val="7E1834E3"/>
    <w:multiLevelType w:val="hybridMultilevel"/>
    <w:tmpl w:val="41FA75F4"/>
    <w:lvl w:ilvl="0" w:tplc="4028AE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A2"/>
    <w:rsid w:val="003712A2"/>
    <w:rsid w:val="00660D16"/>
    <w:rsid w:val="00D1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8947-F709-49D2-B0FE-5E51C9B7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E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">
    <w:name w:val="Импортированный стиль 8"/>
    <w:rsid w:val="00D15CE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3204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Южанина Николаевна</dc:creator>
  <cp:keywords/>
  <dc:description/>
  <cp:lastModifiedBy>Наталия Южанина Николаевна</cp:lastModifiedBy>
  <cp:revision>2</cp:revision>
  <dcterms:created xsi:type="dcterms:W3CDTF">2025-10-23T09:07:00Z</dcterms:created>
  <dcterms:modified xsi:type="dcterms:W3CDTF">2025-10-23T09:11:00Z</dcterms:modified>
</cp:coreProperties>
</file>