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51F3E" w14:textId="3F4A580D" w:rsidR="00F35337" w:rsidRDefault="004235F7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</w:t>
      </w:r>
      <w:r w:rsidR="002011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5337" w:rsidRPr="00273D7B">
        <w:rPr>
          <w:rFonts w:ascii="Times New Roman" w:hAnsi="Times New Roman" w:cs="Times New Roman"/>
          <w:b/>
          <w:sz w:val="28"/>
          <w:szCs w:val="28"/>
        </w:rPr>
        <w:t>ДООП «</w:t>
      </w:r>
      <w:r w:rsidR="00F35337">
        <w:rPr>
          <w:rFonts w:ascii="Times New Roman" w:hAnsi="Times New Roman" w:cs="Times New Roman"/>
          <w:b/>
          <w:sz w:val="28"/>
          <w:szCs w:val="28"/>
        </w:rPr>
        <w:t>Страна Лего</w:t>
      </w:r>
      <w:r w:rsidR="00F35337" w:rsidRPr="00273D7B">
        <w:rPr>
          <w:rFonts w:ascii="Times New Roman" w:hAnsi="Times New Roman" w:cs="Times New Roman"/>
          <w:b/>
          <w:sz w:val="28"/>
          <w:szCs w:val="28"/>
        </w:rPr>
        <w:t>»</w:t>
      </w:r>
      <w:r w:rsidR="004E54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20C829" w14:textId="470D1CBF" w:rsidR="00204C97" w:rsidRPr="00273D7B" w:rsidRDefault="00204C97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(сетевая, адаптированная)</w:t>
      </w:r>
    </w:p>
    <w:p w14:paraId="47411901" w14:textId="77777777" w:rsidR="00F35337" w:rsidRPr="009F1F92" w:rsidRDefault="00F3533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F21D2A" w14:textId="7EA9485F" w:rsidR="00204C97" w:rsidRPr="009F1F92" w:rsidRDefault="00204C9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Миронова Г.Ю.</w:t>
      </w:r>
      <w:r w:rsidRPr="009F1F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образования.</w:t>
      </w:r>
    </w:p>
    <w:p w14:paraId="5C55B5AA" w14:textId="77777777" w:rsidR="00204C97" w:rsidRDefault="00204C9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техническая.</w:t>
      </w:r>
    </w:p>
    <w:p w14:paraId="5F2719B1" w14:textId="77777777" w:rsidR="00204C97" w:rsidRPr="009F1F92" w:rsidRDefault="00204C9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стартовый.</w:t>
      </w:r>
    </w:p>
    <w:p w14:paraId="7A117A75" w14:textId="67C6E9AE" w:rsidR="00204C97" w:rsidRPr="009F1F92" w:rsidRDefault="00204C9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1 год обучения.</w:t>
      </w:r>
    </w:p>
    <w:p w14:paraId="0B93CE92" w14:textId="46F30EE6" w:rsidR="00204C97" w:rsidRPr="009F1F92" w:rsidRDefault="00204C9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6B2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40687874" w14:textId="6E36419B" w:rsidR="00204C97" w:rsidRPr="009F1F92" w:rsidRDefault="00204C9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>
        <w:rPr>
          <w:rFonts w:ascii="Times New Roman" w:hAnsi="Times New Roman" w:cs="Times New Roman"/>
          <w:sz w:val="28"/>
          <w:szCs w:val="28"/>
        </w:rPr>
        <w:t>5-8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F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дети с ОВЗ - ЗПР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02F4C8" w14:textId="461EA859" w:rsidR="00F32BAF" w:rsidRPr="00F32BAF" w:rsidRDefault="00F35337" w:rsidP="00F44849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952F60" w:rsidRPr="009F1F92">
        <w:rPr>
          <w:rFonts w:ascii="Times New Roman" w:hAnsi="Times New Roman" w:cs="Times New Roman"/>
          <w:b/>
          <w:sz w:val="28"/>
          <w:szCs w:val="28"/>
        </w:rPr>
        <w:t>:</w:t>
      </w:r>
      <w:r w:rsidR="00952F60">
        <w:rPr>
          <w:rFonts w:ascii="Times New Roman" w:hAnsi="Times New Roman" w:cs="Times New Roman"/>
          <w:sz w:val="28"/>
          <w:szCs w:val="28"/>
        </w:rPr>
        <w:t xml:space="preserve"> </w:t>
      </w:r>
      <w:r w:rsidR="00952F60" w:rsidRPr="00F32BAF">
        <w:rPr>
          <w:rFonts w:ascii="Times New Roman" w:eastAsia="Calibri" w:hAnsi="Times New Roman" w:cs="Times New Roman"/>
          <w:sz w:val="28"/>
          <w:szCs w:val="28"/>
        </w:rPr>
        <w:t>согласно</w:t>
      </w:r>
      <w:r w:rsidR="00F32BAF" w:rsidRPr="00F32BAF">
        <w:rPr>
          <w:rFonts w:ascii="Times New Roman" w:eastAsia="Calibri" w:hAnsi="Times New Roman" w:cs="Times New Roman"/>
          <w:sz w:val="28"/>
          <w:szCs w:val="28"/>
        </w:rPr>
        <w:t xml:space="preserve"> задачам дополнительного образования, обозначенных в Концепции развития дополнительного образования детей до 2030 года, Программа способствует повышению качества образовательных результатов у детей, испытывающих трудности в освоении общеобразовательных программ; расширяет возможности для освоения детьми с ограниченными возможностями здоровья программ технической направленности.</w:t>
      </w:r>
    </w:p>
    <w:p w14:paraId="6348478B" w14:textId="1C24F7AF" w:rsidR="00703ED1" w:rsidRDefault="00F32BAF" w:rsidP="00F32BAF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BAF">
        <w:rPr>
          <w:rFonts w:ascii="Times New Roman" w:eastAsia="Calibri" w:hAnsi="Times New Roman" w:cs="Times New Roman"/>
          <w:sz w:val="28"/>
          <w:szCs w:val="28"/>
        </w:rPr>
        <w:t>Программа раскрывает для детей старшего дошкольного возраста с задержкой психического развития мир техники. Конструирование больше, чем другие виды деятельности, подготавливает почву для развития технических способностей детей, развивает логическое мышление и способствует формированию пространственного воображения, готовит детей к планированию и проектированию сложных построек. Развитие конструктивно-игровой деятельности является необходимой предпосылкой подготовленности детей к школе, так как в процессе работы развиваются и корректируются все стороны ребенка (эмоционально - волевая, познавательная, моторная, личностная).</w:t>
      </w:r>
    </w:p>
    <w:p w14:paraId="513EB250" w14:textId="52CD6260" w:rsidR="00F32BAF" w:rsidRDefault="00F32BAF" w:rsidP="00F32BAF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F32BAF">
        <w:rPr>
          <w:rFonts w:ascii="Times New Roman" w:eastAsia="Calibri" w:hAnsi="Times New Roman" w:cs="Times New Roman"/>
          <w:sz w:val="28"/>
          <w:szCs w:val="28"/>
        </w:rPr>
        <w:t>се темы адаптируются для детей дошкольного возраста с задержкой психического развития (ЗПР), учитываются индивидуальные особенности каждого ребёнка и создаются условия для его творческого и личностного развития.</w:t>
      </w:r>
    </w:p>
    <w:p w14:paraId="02C18140" w14:textId="4AAFC9DE" w:rsidR="00F35337" w:rsidRPr="00155201" w:rsidRDefault="00F3533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F9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t xml:space="preserve"> </w:t>
      </w:r>
      <w:r w:rsidR="00F32BAF" w:rsidRPr="00F32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способствование всестороннему развитию, позитивной социализации обучающихся с ограниченными возможностями здоровья, формированию у них интереса к техническому творчеству средствами Lego – конструирования</w:t>
      </w:r>
      <w:r w:rsidR="00C14D29" w:rsidRPr="00C14D29">
        <w:rPr>
          <w:rFonts w:ascii="Times New Roman" w:hAnsi="Times New Roman" w:cs="Times New Roman"/>
          <w:sz w:val="28"/>
          <w:szCs w:val="28"/>
        </w:rPr>
        <w:t>.</w:t>
      </w:r>
    </w:p>
    <w:p w14:paraId="54882F4B" w14:textId="77777777" w:rsidR="00F35337" w:rsidRDefault="00F3533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2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FD84C3" w14:textId="77777777" w:rsidR="00F32BAF" w:rsidRPr="00F32BAF" w:rsidRDefault="00F32BAF" w:rsidP="00F32B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bookmarkStart w:id="0" w:name="_Hlk145076482"/>
      <w:bookmarkStart w:id="1" w:name="_Hlk106366974"/>
      <w:r w:rsidRPr="00F32BA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Предметные</w:t>
      </w:r>
    </w:p>
    <w:p w14:paraId="3DDB113F" w14:textId="77777777" w:rsidR="00F32BAF" w:rsidRPr="00F32BAF" w:rsidRDefault="00F32BAF" w:rsidP="00F32BAF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right="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106365893"/>
      <w:r w:rsidRPr="00F32BAF">
        <w:rPr>
          <w:rFonts w:ascii="Times New Roman" w:eastAsia="Calibri" w:hAnsi="Times New Roman" w:cs="Times New Roman"/>
          <w:sz w:val="28"/>
          <w:szCs w:val="28"/>
        </w:rPr>
        <w:t>формировать</w:t>
      </w:r>
      <w:r w:rsidRPr="00F32BAF">
        <w:rPr>
          <w:rFonts w:ascii="Times New Roman" w:eastAsia="Calibri" w:hAnsi="Times New Roman" w:cs="Times New Roman"/>
          <w:spacing w:val="46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у</w:t>
      </w:r>
      <w:r w:rsidRPr="00F32BAF">
        <w:rPr>
          <w:rFonts w:ascii="Times New Roman" w:eastAsia="Calibri" w:hAnsi="Times New Roman" w:cs="Times New Roman"/>
          <w:spacing w:val="39"/>
          <w:sz w:val="28"/>
          <w:szCs w:val="28"/>
        </w:rPr>
        <w:t xml:space="preserve"> у</w:t>
      </w:r>
      <w:r w:rsidRPr="00F32BAF">
        <w:rPr>
          <w:rFonts w:ascii="Times New Roman" w:eastAsia="Calibri" w:hAnsi="Times New Roman" w:cs="Times New Roman"/>
          <w:sz w:val="28"/>
          <w:szCs w:val="28"/>
        </w:rPr>
        <w:t>чащихся</w:t>
      </w:r>
      <w:r w:rsidRPr="00F32BAF">
        <w:rPr>
          <w:rFonts w:ascii="Times New Roman" w:eastAsia="Calibri" w:hAnsi="Times New Roman" w:cs="Times New Roman"/>
          <w:spacing w:val="43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теоретические</w:t>
      </w:r>
      <w:r w:rsidRPr="00F32BAF">
        <w:rPr>
          <w:rFonts w:ascii="Times New Roman" w:eastAsia="Calibri" w:hAnsi="Times New Roman" w:cs="Times New Roman"/>
          <w:spacing w:val="43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знания</w:t>
      </w:r>
      <w:r w:rsidRPr="00F32BAF">
        <w:rPr>
          <w:rFonts w:ascii="Times New Roman" w:eastAsia="Calibri" w:hAnsi="Times New Roman" w:cs="Times New Roman"/>
          <w:spacing w:val="41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и</w:t>
      </w:r>
      <w:r w:rsidRPr="00F32BAF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практические</w:t>
      </w:r>
      <w:r w:rsidRPr="00F32BAF">
        <w:rPr>
          <w:rFonts w:ascii="Times New Roman" w:eastAsia="Calibri" w:hAnsi="Times New Roman" w:cs="Times New Roman"/>
          <w:spacing w:val="42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навыки</w:t>
      </w:r>
      <w:r w:rsidRPr="00F32BAF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в</w:t>
      </w:r>
      <w:r w:rsidRPr="00F32BAF">
        <w:rPr>
          <w:rFonts w:ascii="Times New Roman" w:eastAsia="Calibri" w:hAnsi="Times New Roman" w:cs="Times New Roman"/>
          <w:spacing w:val="42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области</w:t>
      </w:r>
      <w:r w:rsidRPr="00F32BAF">
        <w:rPr>
          <w:rFonts w:ascii="Times New Roman" w:eastAsia="Calibri" w:hAnsi="Times New Roman" w:cs="Times New Roman"/>
          <w:spacing w:val="45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начального</w:t>
      </w:r>
      <w:r w:rsidRPr="00F32BAF">
        <w:rPr>
          <w:rFonts w:ascii="Times New Roman" w:eastAsia="Calibri" w:hAnsi="Times New Roman" w:cs="Times New Roman"/>
          <w:spacing w:val="43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технического</w:t>
      </w:r>
      <w:r w:rsidRPr="00F32BAF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конструирования;</w:t>
      </w:r>
    </w:p>
    <w:p w14:paraId="183160A7" w14:textId="77777777" w:rsidR="00F32BAF" w:rsidRPr="00F32BAF" w:rsidRDefault="00F32BAF" w:rsidP="00F32BAF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BAF">
        <w:rPr>
          <w:rFonts w:ascii="Times New Roman" w:eastAsia="Calibri" w:hAnsi="Times New Roman" w:cs="Times New Roman"/>
          <w:sz w:val="28"/>
          <w:szCs w:val="28"/>
        </w:rPr>
        <w:t>учить</w:t>
      </w:r>
      <w:r w:rsidRPr="00F32BA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строить</w:t>
      </w:r>
      <w:r w:rsidRPr="00F32BA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модели</w:t>
      </w:r>
      <w:r w:rsidRPr="00F32BA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по</w:t>
      </w:r>
      <w:r w:rsidRPr="00F32BA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образцу</w:t>
      </w:r>
      <w:r w:rsidRPr="00F32BAF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(с</w:t>
      </w:r>
      <w:r w:rsidRPr="00F32BA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использованием</w:t>
      </w:r>
      <w:r w:rsidRPr="00F32BA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схем)</w:t>
      </w:r>
      <w:r w:rsidRPr="00F32BA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и</w:t>
      </w:r>
      <w:r w:rsidRPr="00F32BA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самостоятельно</w:t>
      </w:r>
      <w:r w:rsidRPr="00F32BAF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(по</w:t>
      </w:r>
      <w:r w:rsidRPr="00F32BA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собственному</w:t>
      </w:r>
      <w:r w:rsidRPr="00F32BA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замыслу);</w:t>
      </w:r>
    </w:p>
    <w:p w14:paraId="39559413" w14:textId="77777777" w:rsidR="00F32BAF" w:rsidRPr="00F32BAF" w:rsidRDefault="00F32BAF" w:rsidP="00F32BAF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BAF">
        <w:rPr>
          <w:rFonts w:ascii="Times New Roman" w:eastAsia="Calibri" w:hAnsi="Times New Roman" w:cs="Times New Roman"/>
          <w:sz w:val="28"/>
          <w:szCs w:val="28"/>
        </w:rPr>
        <w:t>формировать</w:t>
      </w:r>
      <w:r w:rsidRPr="00F32BA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представление</w:t>
      </w:r>
      <w:r w:rsidRPr="00F32BAF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об</w:t>
      </w:r>
      <w:r w:rsidRPr="00F32BA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основных</w:t>
      </w:r>
      <w:r w:rsidRPr="00F32BA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простейших</w:t>
      </w:r>
      <w:r w:rsidRPr="00F32BAF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принципах</w:t>
      </w:r>
      <w:r w:rsidRPr="00F32BA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конструирования;</w:t>
      </w:r>
      <w:r w:rsidRPr="00F32BA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видах</w:t>
      </w:r>
      <w:r w:rsidRPr="00F32BAF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конструкций</w:t>
      </w:r>
      <w:r w:rsidRPr="00F32BA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и</w:t>
      </w:r>
      <w:r w:rsidRPr="00F32BA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соединений</w:t>
      </w:r>
      <w:r w:rsidRPr="00F32BA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деталей.</w:t>
      </w:r>
    </w:p>
    <w:p w14:paraId="231E7997" w14:textId="77777777" w:rsidR="00F32BAF" w:rsidRPr="00F32BAF" w:rsidRDefault="00F32BAF" w:rsidP="00F32B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32BA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Метапредметные</w:t>
      </w:r>
    </w:p>
    <w:p w14:paraId="632B63C7" w14:textId="77777777" w:rsidR="00F32BAF" w:rsidRPr="00F32BAF" w:rsidRDefault="00F32BAF" w:rsidP="00F32BAF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right="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BAF">
        <w:rPr>
          <w:rFonts w:ascii="Times New Roman" w:eastAsia="Calibri" w:hAnsi="Times New Roman" w:cs="Times New Roman"/>
          <w:sz w:val="28"/>
          <w:szCs w:val="28"/>
        </w:rPr>
        <w:t>способствовать</w:t>
      </w:r>
      <w:r w:rsidRPr="00F32BA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формированию</w:t>
      </w:r>
      <w:r w:rsidRPr="00F32BA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образного</w:t>
      </w:r>
      <w:r w:rsidRPr="00F32BA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мышления</w:t>
      </w:r>
      <w:r w:rsidRPr="00F32BA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и</w:t>
      </w:r>
      <w:r w:rsidRPr="00F32BA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умения</w:t>
      </w:r>
      <w:r w:rsidRPr="00F32BA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выразить</w:t>
      </w:r>
      <w:r w:rsidRPr="00F32BA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свой</w:t>
      </w:r>
      <w:r w:rsidRPr="00F32BA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замысел,</w:t>
      </w:r>
      <w:r w:rsidRPr="00F32BA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содействовать</w:t>
      </w:r>
      <w:r w:rsidRPr="00F32BA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развитию</w:t>
      </w:r>
      <w:r w:rsidRPr="00F32BA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творческих</w:t>
      </w:r>
      <w:r w:rsidRPr="00F32BAF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способностей</w:t>
      </w:r>
      <w:r w:rsidRPr="00F32BA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F32BAF">
        <w:rPr>
          <w:rFonts w:ascii="Times New Roman" w:eastAsia="Calibri" w:hAnsi="Times New Roman" w:cs="Times New Roman"/>
          <w:sz w:val="28"/>
          <w:szCs w:val="28"/>
        </w:rPr>
        <w:lastRenderedPageBreak/>
        <w:t>логического мышления детей;</w:t>
      </w:r>
    </w:p>
    <w:p w14:paraId="129FC5E7" w14:textId="77777777" w:rsidR="00F32BAF" w:rsidRPr="00F32BAF" w:rsidRDefault="00F32BAF" w:rsidP="00F32BAF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BAF">
        <w:rPr>
          <w:rFonts w:ascii="Times New Roman" w:eastAsia="Calibri" w:hAnsi="Times New Roman" w:cs="Times New Roman"/>
          <w:sz w:val="28"/>
          <w:szCs w:val="28"/>
        </w:rPr>
        <w:t>формировать</w:t>
      </w:r>
      <w:r w:rsidRPr="00F32BA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умение</w:t>
      </w:r>
      <w:r w:rsidRPr="00F32BA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работать</w:t>
      </w:r>
      <w:r w:rsidRPr="00F32BA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в</w:t>
      </w:r>
      <w:r w:rsidRPr="00F32BA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парах</w:t>
      </w:r>
      <w:r w:rsidRPr="00F32BA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в</w:t>
      </w:r>
      <w:r w:rsidRPr="00F32BA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процессе</w:t>
      </w:r>
      <w:r w:rsidRPr="00F32BA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осуществления</w:t>
      </w:r>
      <w:r w:rsidRPr="00F32BA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совместной</w:t>
      </w:r>
      <w:r w:rsidRPr="00F32BA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продуктивной</w:t>
      </w:r>
      <w:r w:rsidRPr="00F32BA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деятельности.</w:t>
      </w:r>
    </w:p>
    <w:bookmarkEnd w:id="2"/>
    <w:p w14:paraId="1677E505" w14:textId="77777777" w:rsidR="00F32BAF" w:rsidRPr="00F32BAF" w:rsidRDefault="00F32BAF" w:rsidP="00F32B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32BA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Личностные</w:t>
      </w:r>
    </w:p>
    <w:bookmarkEnd w:id="0"/>
    <w:p w14:paraId="1099A9D7" w14:textId="77777777" w:rsidR="00F32BAF" w:rsidRPr="00F32BAF" w:rsidRDefault="00F32BAF" w:rsidP="00F32BAF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BAF">
        <w:rPr>
          <w:rFonts w:ascii="Times New Roman" w:eastAsia="Calibri" w:hAnsi="Times New Roman" w:cs="Times New Roman"/>
          <w:sz w:val="28"/>
          <w:szCs w:val="28"/>
        </w:rPr>
        <w:t>развивать</w:t>
      </w:r>
      <w:r w:rsidRPr="00F32BA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стремление</w:t>
      </w:r>
      <w:r w:rsidRPr="00F32BA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к</w:t>
      </w:r>
      <w:r w:rsidRPr="00F32BA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получению</w:t>
      </w:r>
      <w:r w:rsidRPr="00F32BA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качественного</w:t>
      </w:r>
      <w:r w:rsidRPr="00F32BA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законченного</w:t>
      </w:r>
      <w:r w:rsidRPr="00F32BA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результата;</w:t>
      </w:r>
    </w:p>
    <w:p w14:paraId="72155958" w14:textId="44E4A1B5" w:rsidR="00F32BAF" w:rsidRDefault="00F32BAF" w:rsidP="00F32BAF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BAF">
        <w:rPr>
          <w:rFonts w:ascii="Times New Roman" w:eastAsia="Calibri" w:hAnsi="Times New Roman" w:cs="Times New Roman"/>
          <w:sz w:val="28"/>
          <w:szCs w:val="28"/>
        </w:rPr>
        <w:t>способствовать</w:t>
      </w:r>
      <w:r w:rsidRPr="00F32BAF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развитию</w:t>
      </w:r>
      <w:r w:rsidRPr="00F32BA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личностного,</w:t>
      </w:r>
      <w:r w:rsidRPr="00F32BAF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творческого,</w:t>
      </w:r>
      <w:r w:rsidRPr="00F32BA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профессионального</w:t>
      </w:r>
      <w:r w:rsidRPr="00F32BAF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потенциала</w:t>
      </w:r>
      <w:r w:rsidRPr="00F32BAF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BAF">
        <w:rPr>
          <w:rFonts w:ascii="Times New Roman" w:eastAsia="Calibri" w:hAnsi="Times New Roman" w:cs="Times New Roman"/>
          <w:sz w:val="28"/>
          <w:szCs w:val="28"/>
        </w:rPr>
        <w:t>обучающихся;</w:t>
      </w:r>
    </w:p>
    <w:p w14:paraId="335D4226" w14:textId="4FD8A2A6" w:rsidR="00703ED1" w:rsidRPr="00F32BAF" w:rsidRDefault="00F32BAF" w:rsidP="00F32BAF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BAF">
        <w:rPr>
          <w:rFonts w:ascii="Times New Roman" w:eastAsia="SimSun" w:hAnsi="Times New Roman" w:cs="Times New Roman"/>
          <w:sz w:val="28"/>
          <w:szCs w:val="28"/>
          <w:lang w:eastAsia="ru-RU"/>
        </w:rPr>
        <w:t>развивать</w:t>
      </w:r>
      <w:r w:rsidRPr="00F32BAF">
        <w:rPr>
          <w:rFonts w:ascii="Times New Roman" w:eastAsia="SimSu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F32BAF">
        <w:rPr>
          <w:rFonts w:ascii="Times New Roman" w:eastAsia="SimSun" w:hAnsi="Times New Roman" w:cs="Times New Roman"/>
          <w:sz w:val="28"/>
          <w:szCs w:val="28"/>
          <w:lang w:eastAsia="ru-RU"/>
        </w:rPr>
        <w:t>самоорганизованность</w:t>
      </w:r>
      <w:proofErr w:type="spellEnd"/>
      <w:r w:rsidRPr="00F32BAF"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  <w:r w:rsidRPr="00F32BAF">
        <w:rPr>
          <w:rFonts w:ascii="Times New Roman" w:eastAsia="SimSu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32BAF">
        <w:rPr>
          <w:rFonts w:ascii="Times New Roman" w:eastAsia="SimSun" w:hAnsi="Times New Roman" w:cs="Times New Roman"/>
          <w:sz w:val="28"/>
          <w:szCs w:val="28"/>
          <w:lang w:eastAsia="ru-RU"/>
        </w:rPr>
        <w:t>умение</w:t>
      </w:r>
      <w:r w:rsidRPr="00F32BAF">
        <w:rPr>
          <w:rFonts w:ascii="Times New Roman" w:eastAsia="SimSu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F32BAF">
        <w:rPr>
          <w:rFonts w:ascii="Times New Roman" w:eastAsia="SimSun" w:hAnsi="Times New Roman" w:cs="Times New Roman"/>
          <w:sz w:val="28"/>
          <w:szCs w:val="28"/>
          <w:lang w:eastAsia="ru-RU"/>
        </w:rPr>
        <w:t>создавать</w:t>
      </w:r>
      <w:r w:rsidRPr="00F32BAF">
        <w:rPr>
          <w:rFonts w:ascii="Times New Roman" w:eastAsia="SimSu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F32BAF">
        <w:rPr>
          <w:rFonts w:ascii="Times New Roman" w:eastAsia="SimSun" w:hAnsi="Times New Roman" w:cs="Times New Roman"/>
          <w:sz w:val="28"/>
          <w:szCs w:val="28"/>
          <w:lang w:eastAsia="ru-RU"/>
        </w:rPr>
        <w:t>и</w:t>
      </w:r>
      <w:r w:rsidRPr="00F32BAF">
        <w:rPr>
          <w:rFonts w:ascii="Times New Roman" w:eastAsia="SimSu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32BAF">
        <w:rPr>
          <w:rFonts w:ascii="Times New Roman" w:eastAsia="SimSun" w:hAnsi="Times New Roman" w:cs="Times New Roman"/>
          <w:sz w:val="28"/>
          <w:szCs w:val="28"/>
          <w:lang w:eastAsia="ru-RU"/>
        </w:rPr>
        <w:t>воплощать</w:t>
      </w:r>
      <w:r w:rsidRPr="00F32BAF">
        <w:rPr>
          <w:rFonts w:ascii="Times New Roman" w:eastAsia="SimSu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32BAF">
        <w:rPr>
          <w:rFonts w:ascii="Times New Roman" w:eastAsia="SimSun" w:hAnsi="Times New Roman" w:cs="Times New Roman"/>
          <w:sz w:val="28"/>
          <w:szCs w:val="28"/>
          <w:lang w:eastAsia="ru-RU"/>
        </w:rPr>
        <w:t>технические</w:t>
      </w:r>
      <w:r w:rsidRPr="00F32BAF">
        <w:rPr>
          <w:rFonts w:ascii="Times New Roman" w:eastAsia="SimSu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F32BAF">
        <w:rPr>
          <w:rFonts w:ascii="Times New Roman" w:eastAsia="SimSun" w:hAnsi="Times New Roman" w:cs="Times New Roman"/>
          <w:sz w:val="28"/>
          <w:szCs w:val="28"/>
          <w:lang w:eastAsia="ru-RU"/>
        </w:rPr>
        <w:t>идеи</w:t>
      </w:r>
      <w:r w:rsidRPr="00F32BAF">
        <w:rPr>
          <w:rFonts w:ascii="Times New Roman" w:eastAsia="SimSu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32BAF">
        <w:rPr>
          <w:rFonts w:ascii="Times New Roman" w:eastAsia="SimSun" w:hAnsi="Times New Roman" w:cs="Times New Roman"/>
          <w:sz w:val="28"/>
          <w:szCs w:val="28"/>
          <w:lang w:eastAsia="ru-RU"/>
        </w:rPr>
        <w:t>в</w:t>
      </w:r>
      <w:r w:rsidRPr="00F32BAF">
        <w:rPr>
          <w:rFonts w:ascii="Times New Roman" w:eastAsia="SimSu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F32BAF">
        <w:rPr>
          <w:rFonts w:ascii="Times New Roman" w:eastAsia="SimSun" w:hAnsi="Times New Roman" w:cs="Times New Roman"/>
          <w:sz w:val="28"/>
          <w:szCs w:val="28"/>
          <w:lang w:eastAsia="ru-RU"/>
        </w:rPr>
        <w:t>жизнь</w:t>
      </w:r>
      <w:r w:rsidR="00703ED1" w:rsidRPr="00F32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"/>
    <w:p w14:paraId="3052CC5E" w14:textId="77777777" w:rsidR="00204C97" w:rsidRPr="00F134D0" w:rsidRDefault="00204C9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41B6C02E" w14:textId="77777777" w:rsidR="00F32BAF" w:rsidRDefault="00F32BAF" w:rsidP="00F3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Федерации»;</w:t>
      </w:r>
    </w:p>
    <w:p w14:paraId="1AF786B8" w14:textId="77777777" w:rsidR="00F32BAF" w:rsidRDefault="00F32BAF" w:rsidP="00F3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Правительства Российской Федерации от 31.03.2022г. № 678-р «Концепция развития дополнительного образования детей до 2030 года»;</w:t>
      </w:r>
    </w:p>
    <w:p w14:paraId="24F80ACD" w14:textId="77777777" w:rsidR="00F32BAF" w:rsidRDefault="00F32BAF" w:rsidP="00F3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AC318A9" w14:textId="77777777" w:rsidR="00F32BAF" w:rsidRDefault="00F32BAF" w:rsidP="00F3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 сентября 2020 года </w:t>
      </w:r>
      <w:r>
        <w:rPr>
          <w:rFonts w:ascii="Times New Roman" w:hAnsi="Times New Roman" w:cs="Times New Roman"/>
          <w:bCs/>
          <w:sz w:val="28"/>
          <w:szCs w:val="28"/>
        </w:rPr>
        <w:t>№ 28</w:t>
      </w:r>
      <w:r>
        <w:rPr>
          <w:rFonts w:ascii="Times New Roman" w:hAnsi="Times New Roman" w:cs="Times New Roman"/>
          <w:sz w:val="28"/>
          <w:szCs w:val="28"/>
        </w:rPr>
        <w:t>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09960276" w14:textId="77777777" w:rsidR="00F32BAF" w:rsidRDefault="00F32BAF" w:rsidP="00F3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28 января 2021 года </w:t>
      </w:r>
      <w:r>
        <w:rPr>
          <w:rFonts w:ascii="Times New Roman" w:hAnsi="Times New Roman" w:cs="Times New Roman"/>
          <w:bCs/>
          <w:sz w:val="28"/>
          <w:szCs w:val="28"/>
        </w:rPr>
        <w:t>№ 2</w:t>
      </w:r>
      <w:r>
        <w:rPr>
          <w:rFonts w:ascii="Times New Roman" w:hAnsi="Times New Roman" w:cs="Times New Roman"/>
          <w:sz w:val="28"/>
          <w:szCs w:val="28"/>
        </w:rPr>
        <w:t>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AE90E08" w14:textId="77777777" w:rsidR="00F32BAF" w:rsidRDefault="00F32BAF" w:rsidP="00F3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Министерства образования и науки Хабаровского края от 26.09.2019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39CC2658" w14:textId="77777777" w:rsidR="00F32BAF" w:rsidRDefault="00F32BAF" w:rsidP="00F32B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и министерства просвещения Российской Федерации от 05.08.2020 г. № 882/391 «Об организации и осуществлении образовательной деятельности по сетевой форме реализации образовательных программ»;</w:t>
      </w:r>
    </w:p>
    <w:p w14:paraId="67E7C4D9" w14:textId="77777777" w:rsidR="00F32BAF" w:rsidRDefault="00F32BAF" w:rsidP="00F3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Методические рекомендациями по проектированию дополнительных общеразвивающих программ (включая разноуровневые программы) (Письмо Министерства образования и науки Российской Федерации от 18 ноября 2015 г. № 09-3242);</w:t>
      </w:r>
    </w:p>
    <w:p w14:paraId="4177B297" w14:textId="77777777" w:rsidR="00F32BAF" w:rsidRDefault="00F32BAF" w:rsidP="00F32B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30.12.2022 № АБ-3924/06 «О направлении методических рекомендаций» (вместе с "Методическими рекомендациями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Федерации»);</w:t>
      </w:r>
    </w:p>
    <w:p w14:paraId="280B2B11" w14:textId="77777777" w:rsidR="00F32BAF" w:rsidRDefault="00F32BAF" w:rsidP="00F32B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14:paraId="4F7FE758" w14:textId="77777777" w:rsidR="00F32BAF" w:rsidRDefault="00F32BAF" w:rsidP="00F3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 культурного развития страны (Письмо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29 сентября 2023 г. № АБ-3935/06);</w:t>
      </w:r>
    </w:p>
    <w:p w14:paraId="78DAEF56" w14:textId="77777777" w:rsidR="00F32BAF" w:rsidRDefault="00F32BAF" w:rsidP="00F32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27.05.2025 г.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220 П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021CA451" w14:textId="77777777" w:rsidR="00F32BAF" w:rsidRDefault="00F32BAF" w:rsidP="00F32B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- Центр).</w:t>
      </w:r>
    </w:p>
    <w:p w14:paraId="5BDDF380" w14:textId="77777777" w:rsidR="00F35337" w:rsidRPr="00466ABD" w:rsidRDefault="00F35337" w:rsidP="007F5FA4">
      <w:pPr>
        <w:spacing w:after="0" w:line="240" w:lineRule="auto"/>
        <w:ind w:right="-1"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6CD35B70" w14:textId="77777777" w:rsidR="00F35337" w:rsidRDefault="00F3533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B770DC">
        <w:rPr>
          <w:rFonts w:ascii="Times New Roman" w:hAnsi="Times New Roman" w:cs="Times New Roman"/>
          <w:b/>
          <w:sz w:val="28"/>
          <w:szCs w:val="28"/>
        </w:rPr>
        <w:t>Страна Лего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результаты, достижения учащихся за период реализации программы.</w:t>
      </w:r>
    </w:p>
    <w:p w14:paraId="33690D0A" w14:textId="77777777" w:rsidR="00F32BAF" w:rsidRPr="00A47230" w:rsidRDefault="00F32BAF" w:rsidP="00F32B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47230">
        <w:rPr>
          <w:rFonts w:ascii="Times New Roman" w:hAnsi="Times New Roman" w:cs="Times New Roman"/>
          <w:i/>
          <w:sz w:val="28"/>
          <w:szCs w:val="28"/>
          <w:u w:val="single"/>
        </w:rPr>
        <w:t>Предметные:</w:t>
      </w:r>
    </w:p>
    <w:p w14:paraId="60260608" w14:textId="77777777" w:rsidR="00F32BAF" w:rsidRPr="00A47230" w:rsidRDefault="00F32BAF" w:rsidP="00F32BAF">
      <w:pPr>
        <w:pStyle w:val="a3"/>
        <w:widowControl w:val="0"/>
        <w:numPr>
          <w:ilvl w:val="0"/>
          <w:numId w:val="10"/>
        </w:numPr>
        <w:tabs>
          <w:tab w:val="left" w:pos="7691"/>
        </w:tabs>
        <w:autoSpaceDE w:val="0"/>
        <w:autoSpaceDN w:val="0"/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7230">
        <w:rPr>
          <w:rFonts w:ascii="Times New Roman" w:hAnsi="Times New Roman" w:cs="Times New Roman"/>
          <w:sz w:val="28"/>
          <w:szCs w:val="28"/>
        </w:rPr>
        <w:t>обучающиеся научатся применять теоретические и практические навыки</w:t>
      </w:r>
      <w:r w:rsidRPr="00A4723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в области</w:t>
      </w:r>
      <w:r w:rsidRPr="00A47230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начального технического конструирования;</w:t>
      </w:r>
    </w:p>
    <w:p w14:paraId="2DC25319" w14:textId="77777777" w:rsidR="00F32BAF" w:rsidRPr="00A47230" w:rsidRDefault="00F32BAF" w:rsidP="00F32BAF">
      <w:pPr>
        <w:pStyle w:val="a3"/>
        <w:widowControl w:val="0"/>
        <w:numPr>
          <w:ilvl w:val="1"/>
          <w:numId w:val="10"/>
        </w:numPr>
        <w:tabs>
          <w:tab w:val="left" w:pos="1295"/>
        </w:tabs>
        <w:autoSpaceDE w:val="0"/>
        <w:autoSpaceDN w:val="0"/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7230">
        <w:rPr>
          <w:rFonts w:ascii="Times New Roman" w:hAnsi="Times New Roman" w:cs="Times New Roman"/>
          <w:sz w:val="28"/>
          <w:szCs w:val="28"/>
        </w:rPr>
        <w:t>обучающиеся будут</w:t>
      </w:r>
      <w:r w:rsidRPr="00A472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демонстрировать умения</w:t>
      </w:r>
      <w:r w:rsidRPr="00A472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строить</w:t>
      </w:r>
      <w:r w:rsidRPr="00A472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модели</w:t>
      </w:r>
      <w:r w:rsidRPr="00A472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по</w:t>
      </w:r>
      <w:r w:rsidRPr="00A472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образцу</w:t>
      </w:r>
      <w:r w:rsidRPr="00A4723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(с</w:t>
      </w:r>
      <w:r w:rsidRPr="00A472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использованием</w:t>
      </w:r>
      <w:r w:rsidRPr="00A472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схем)</w:t>
      </w:r>
      <w:r w:rsidRPr="00A472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и</w:t>
      </w:r>
      <w:r w:rsidRPr="00A472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самостоятельно</w:t>
      </w:r>
      <w:r w:rsidRPr="00A472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(по</w:t>
      </w:r>
      <w:r w:rsidRPr="00A472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собственному</w:t>
      </w:r>
      <w:r w:rsidRPr="00A472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замыслу);</w:t>
      </w:r>
    </w:p>
    <w:p w14:paraId="12FAB908" w14:textId="77777777" w:rsidR="00F32BAF" w:rsidRPr="00A47230" w:rsidRDefault="00F32BAF" w:rsidP="00F32BAF">
      <w:pPr>
        <w:pStyle w:val="a3"/>
        <w:widowControl w:val="0"/>
        <w:numPr>
          <w:ilvl w:val="1"/>
          <w:numId w:val="10"/>
        </w:numPr>
        <w:tabs>
          <w:tab w:val="left" w:pos="1295"/>
        </w:tabs>
        <w:autoSpaceDE w:val="0"/>
        <w:autoSpaceDN w:val="0"/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7230">
        <w:rPr>
          <w:rFonts w:ascii="Times New Roman" w:hAnsi="Times New Roman" w:cs="Times New Roman"/>
          <w:sz w:val="28"/>
          <w:szCs w:val="28"/>
        </w:rPr>
        <w:t>обучающиеся будут</w:t>
      </w:r>
      <w:r w:rsidRPr="00A472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иметь</w:t>
      </w:r>
      <w:r w:rsidRPr="00A472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представление</w:t>
      </w:r>
      <w:r w:rsidRPr="00A472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об</w:t>
      </w:r>
      <w:r w:rsidRPr="00A472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основных</w:t>
      </w:r>
      <w:r w:rsidRPr="00A472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простейших</w:t>
      </w:r>
      <w:r w:rsidRPr="00A472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lastRenderedPageBreak/>
        <w:t>принципах</w:t>
      </w:r>
      <w:r w:rsidRPr="00A472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конструирования;</w:t>
      </w:r>
      <w:r w:rsidRPr="00A472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видах</w:t>
      </w:r>
      <w:r w:rsidRPr="00A472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конструкций</w:t>
      </w:r>
      <w:r w:rsidRPr="00A472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и</w:t>
      </w:r>
      <w:r w:rsidRPr="00A472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соединений</w:t>
      </w:r>
      <w:r w:rsidRPr="00A472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деталей.</w:t>
      </w:r>
    </w:p>
    <w:p w14:paraId="37991E4E" w14:textId="77777777" w:rsidR="00F32BAF" w:rsidRPr="00A47230" w:rsidRDefault="00F32BAF" w:rsidP="00F32BAF">
      <w:pPr>
        <w:pStyle w:val="11"/>
        <w:tabs>
          <w:tab w:val="left" w:pos="1295"/>
        </w:tabs>
        <w:ind w:left="0"/>
        <w:jc w:val="both"/>
        <w:rPr>
          <w:b w:val="0"/>
          <w:i/>
          <w:sz w:val="28"/>
          <w:szCs w:val="28"/>
          <w:u w:val="single"/>
        </w:rPr>
      </w:pPr>
      <w:r w:rsidRPr="00A47230">
        <w:rPr>
          <w:b w:val="0"/>
          <w:i/>
          <w:sz w:val="28"/>
          <w:szCs w:val="28"/>
          <w:u w:val="single"/>
        </w:rPr>
        <w:t>Метапредметные:</w:t>
      </w:r>
    </w:p>
    <w:p w14:paraId="082C6B3C" w14:textId="77777777" w:rsidR="00F32BAF" w:rsidRPr="00A47230" w:rsidRDefault="00F32BAF" w:rsidP="00F32BAF">
      <w:pPr>
        <w:pStyle w:val="a3"/>
        <w:widowControl w:val="0"/>
        <w:numPr>
          <w:ilvl w:val="1"/>
          <w:numId w:val="10"/>
        </w:numPr>
        <w:tabs>
          <w:tab w:val="left" w:pos="1295"/>
        </w:tabs>
        <w:autoSpaceDE w:val="0"/>
        <w:autoSpaceDN w:val="0"/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7230">
        <w:rPr>
          <w:rFonts w:ascii="Times New Roman" w:hAnsi="Times New Roman" w:cs="Times New Roman"/>
          <w:sz w:val="28"/>
          <w:szCs w:val="28"/>
        </w:rPr>
        <w:t>обучающиеся научатся</w:t>
      </w:r>
      <w:r w:rsidRPr="00A472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выражать</w:t>
      </w:r>
      <w:r w:rsidRPr="00A472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свой</w:t>
      </w:r>
      <w:r w:rsidRPr="00A472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замысел,</w:t>
      </w:r>
      <w:r w:rsidRPr="00A4723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демонстрировать</w:t>
      </w:r>
      <w:r w:rsidRPr="00A472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развитие</w:t>
      </w:r>
      <w:r w:rsidRPr="00A472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творческих</w:t>
      </w:r>
      <w:r w:rsidRPr="00A472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способностей</w:t>
      </w:r>
      <w:r w:rsidRPr="00A472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и</w:t>
      </w:r>
      <w:r w:rsidRPr="00A472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логического</w:t>
      </w:r>
      <w:r w:rsidRPr="00A472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мышления;</w:t>
      </w:r>
    </w:p>
    <w:p w14:paraId="2B1A888E" w14:textId="77777777" w:rsidR="00F32BAF" w:rsidRPr="00A47230" w:rsidRDefault="00F32BAF" w:rsidP="00F32BAF">
      <w:pPr>
        <w:pStyle w:val="a3"/>
        <w:widowControl w:val="0"/>
        <w:numPr>
          <w:ilvl w:val="1"/>
          <w:numId w:val="10"/>
        </w:numPr>
        <w:tabs>
          <w:tab w:val="left" w:pos="1295"/>
        </w:tabs>
        <w:autoSpaceDE w:val="0"/>
        <w:autoSpaceDN w:val="0"/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7230">
        <w:rPr>
          <w:rFonts w:ascii="Times New Roman" w:hAnsi="Times New Roman" w:cs="Times New Roman"/>
          <w:sz w:val="28"/>
          <w:szCs w:val="28"/>
        </w:rPr>
        <w:t>обучающиеся будут</w:t>
      </w:r>
      <w:r w:rsidRPr="00A472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демонстрировать</w:t>
      </w:r>
      <w:r w:rsidRPr="00A4723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умение</w:t>
      </w:r>
      <w:r w:rsidRPr="00A472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работать</w:t>
      </w:r>
      <w:r w:rsidRPr="00A472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в</w:t>
      </w:r>
      <w:r w:rsidRPr="00A472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парах</w:t>
      </w:r>
      <w:r w:rsidRPr="00A472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в</w:t>
      </w:r>
      <w:r w:rsidRPr="00A472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процессе</w:t>
      </w:r>
      <w:r w:rsidRPr="00A472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осуществления</w:t>
      </w:r>
      <w:r w:rsidRPr="00A472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совместной</w:t>
      </w:r>
      <w:r w:rsidRPr="00A472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продуктивной</w:t>
      </w:r>
      <w:r w:rsidRPr="00A472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33F58C6C" w14:textId="77777777" w:rsidR="00F32BAF" w:rsidRPr="00A47230" w:rsidRDefault="00F32BAF" w:rsidP="00F32BAF">
      <w:pPr>
        <w:pStyle w:val="11"/>
        <w:ind w:left="709" w:hanging="709"/>
        <w:jc w:val="both"/>
        <w:rPr>
          <w:b w:val="0"/>
          <w:i/>
          <w:sz w:val="28"/>
          <w:szCs w:val="28"/>
          <w:u w:val="single"/>
        </w:rPr>
      </w:pPr>
      <w:r w:rsidRPr="00A47230">
        <w:rPr>
          <w:b w:val="0"/>
          <w:i/>
          <w:sz w:val="28"/>
          <w:szCs w:val="28"/>
          <w:u w:val="single"/>
        </w:rPr>
        <w:t>Личностные:</w:t>
      </w:r>
    </w:p>
    <w:p w14:paraId="6E18E718" w14:textId="77777777" w:rsidR="00F32BAF" w:rsidRPr="00A47230" w:rsidRDefault="00F32BAF" w:rsidP="00F32BAF">
      <w:pPr>
        <w:pStyle w:val="a3"/>
        <w:widowControl w:val="0"/>
        <w:numPr>
          <w:ilvl w:val="1"/>
          <w:numId w:val="10"/>
        </w:numPr>
        <w:tabs>
          <w:tab w:val="left" w:pos="1295"/>
        </w:tabs>
        <w:autoSpaceDE w:val="0"/>
        <w:autoSpaceDN w:val="0"/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7230">
        <w:rPr>
          <w:rFonts w:ascii="Times New Roman" w:hAnsi="Times New Roman" w:cs="Times New Roman"/>
          <w:sz w:val="28"/>
          <w:szCs w:val="28"/>
        </w:rPr>
        <w:t>обучающиеся смогут</w:t>
      </w:r>
      <w:r w:rsidRPr="00A472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показать</w:t>
      </w:r>
      <w:r w:rsidRPr="00A472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стремление</w:t>
      </w:r>
      <w:r w:rsidRPr="00A472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к</w:t>
      </w:r>
      <w:r w:rsidRPr="00A472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получению</w:t>
      </w:r>
      <w:r w:rsidRPr="00A472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качественного</w:t>
      </w:r>
      <w:r w:rsidRPr="00A472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законченного</w:t>
      </w:r>
      <w:r w:rsidRPr="00A4723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результата;</w:t>
      </w:r>
    </w:p>
    <w:p w14:paraId="4C667815" w14:textId="77777777" w:rsidR="00F32BAF" w:rsidRPr="00A47230" w:rsidRDefault="00F32BAF" w:rsidP="00F32BAF">
      <w:pPr>
        <w:pStyle w:val="a3"/>
        <w:widowControl w:val="0"/>
        <w:numPr>
          <w:ilvl w:val="1"/>
          <w:numId w:val="10"/>
        </w:numPr>
        <w:tabs>
          <w:tab w:val="left" w:pos="1295"/>
        </w:tabs>
        <w:autoSpaceDE w:val="0"/>
        <w:autoSpaceDN w:val="0"/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7230">
        <w:rPr>
          <w:rFonts w:ascii="Times New Roman" w:hAnsi="Times New Roman" w:cs="Times New Roman"/>
          <w:sz w:val="28"/>
          <w:szCs w:val="28"/>
        </w:rPr>
        <w:t>у обучающихся будет</w:t>
      </w:r>
      <w:r w:rsidRPr="00A472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формироваться</w:t>
      </w:r>
      <w:r w:rsidRPr="00A472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личностный,</w:t>
      </w:r>
      <w:r w:rsidRPr="00A472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творческий,</w:t>
      </w:r>
      <w:r w:rsidRPr="00A472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профессиональный</w:t>
      </w:r>
      <w:r w:rsidRPr="00A472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7230">
        <w:rPr>
          <w:rFonts w:ascii="Times New Roman" w:hAnsi="Times New Roman" w:cs="Times New Roman"/>
          <w:sz w:val="28"/>
          <w:szCs w:val="28"/>
        </w:rPr>
        <w:t>потенциал;</w:t>
      </w:r>
    </w:p>
    <w:p w14:paraId="2CCEA8FF" w14:textId="57D378FA" w:rsidR="00F35337" w:rsidRPr="00F32BAF" w:rsidRDefault="00F32BAF" w:rsidP="00F32BAF">
      <w:pPr>
        <w:pStyle w:val="a3"/>
        <w:widowControl w:val="0"/>
        <w:numPr>
          <w:ilvl w:val="1"/>
          <w:numId w:val="10"/>
        </w:numPr>
        <w:tabs>
          <w:tab w:val="left" w:pos="1295"/>
          <w:tab w:val="left" w:pos="10180"/>
        </w:tabs>
        <w:autoSpaceDE w:val="0"/>
        <w:autoSpaceDN w:val="0"/>
        <w:spacing w:after="0" w:line="240" w:lineRule="auto"/>
        <w:ind w:left="709" w:right="-26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7230">
        <w:rPr>
          <w:rFonts w:ascii="Times New Roman" w:hAnsi="Times New Roman" w:cs="Times New Roman"/>
          <w:sz w:val="28"/>
          <w:szCs w:val="28"/>
        </w:rPr>
        <w:t xml:space="preserve">обучающиеся будут демонстрировать </w:t>
      </w:r>
      <w:proofErr w:type="spellStart"/>
      <w:r w:rsidRPr="00A47230">
        <w:rPr>
          <w:rFonts w:ascii="Times New Roman" w:hAnsi="Times New Roman" w:cs="Times New Roman"/>
          <w:sz w:val="28"/>
          <w:szCs w:val="28"/>
        </w:rPr>
        <w:t>самоорганизованность</w:t>
      </w:r>
      <w:proofErr w:type="spellEnd"/>
      <w:r w:rsidRPr="00A47230">
        <w:rPr>
          <w:rFonts w:ascii="Times New Roman" w:hAnsi="Times New Roman" w:cs="Times New Roman"/>
          <w:sz w:val="28"/>
          <w:szCs w:val="28"/>
        </w:rPr>
        <w:t>, умение создавать и воплощать технические идеи в жизнь</w:t>
      </w:r>
      <w:r w:rsidR="007F5FA4" w:rsidRPr="00F32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F35F75C" w14:textId="77777777" w:rsidR="00F35337" w:rsidRPr="009F1F92" w:rsidRDefault="00F3533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240A20">
        <w:rPr>
          <w:rFonts w:ascii="Times New Roman" w:hAnsi="Times New Roman" w:cs="Times New Roman"/>
          <w:sz w:val="28"/>
          <w:szCs w:val="28"/>
        </w:rPr>
        <w:t>д</w:t>
      </w:r>
      <w:r w:rsidR="00240A20" w:rsidRPr="00240A20">
        <w:rPr>
          <w:rFonts w:ascii="Times New Roman" w:hAnsi="Times New Roman" w:cs="Times New Roman"/>
          <w:sz w:val="28"/>
          <w:szCs w:val="28"/>
        </w:rPr>
        <w:t>иагностические карты</w:t>
      </w:r>
      <w:r w:rsidR="00240A20">
        <w:rPr>
          <w:rFonts w:ascii="Times New Roman" w:hAnsi="Times New Roman" w:cs="Times New Roman"/>
          <w:sz w:val="28"/>
          <w:szCs w:val="28"/>
        </w:rPr>
        <w:t xml:space="preserve"> освоения теоретических знаний, </w:t>
      </w:r>
      <w:r w:rsidR="00240A20" w:rsidRPr="00240A20">
        <w:rPr>
          <w:rFonts w:ascii="Times New Roman" w:hAnsi="Times New Roman" w:cs="Times New Roman"/>
          <w:sz w:val="28"/>
          <w:szCs w:val="28"/>
        </w:rPr>
        <w:t>терминологии</w:t>
      </w:r>
      <w:r w:rsidR="00240A20">
        <w:rPr>
          <w:rFonts w:ascii="Times New Roman" w:hAnsi="Times New Roman" w:cs="Times New Roman"/>
          <w:sz w:val="28"/>
          <w:szCs w:val="28"/>
        </w:rPr>
        <w:t>, практических знаний учащихся, д</w:t>
      </w:r>
      <w:r w:rsidR="00240A20" w:rsidRPr="00240A20">
        <w:rPr>
          <w:rFonts w:ascii="Times New Roman" w:hAnsi="Times New Roman" w:cs="Times New Roman"/>
          <w:sz w:val="28"/>
          <w:szCs w:val="28"/>
        </w:rPr>
        <w:t>иагностические карты определения воспитанности обучающихся</w:t>
      </w:r>
      <w:r w:rsidR="00240A20">
        <w:rPr>
          <w:rFonts w:ascii="Times New Roman" w:hAnsi="Times New Roman" w:cs="Times New Roman"/>
          <w:sz w:val="28"/>
          <w:szCs w:val="28"/>
        </w:rPr>
        <w:t>.</w:t>
      </w:r>
    </w:p>
    <w:p w14:paraId="68FE053F" w14:textId="77777777" w:rsidR="00F6336E" w:rsidRPr="009F1F92" w:rsidRDefault="00F6336E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1C3400" w14:textId="77777777" w:rsidR="00F6336E" w:rsidRPr="009F1F92" w:rsidRDefault="00F6336E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6336E" w:rsidRPr="009F1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hybridMultilevel"/>
    <w:tmpl w:val="0DC490E6"/>
    <w:lvl w:ilvl="0" w:tplc="0419000F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145A03"/>
    <w:multiLevelType w:val="hybridMultilevel"/>
    <w:tmpl w:val="F7D688BC"/>
    <w:lvl w:ilvl="0" w:tplc="2FA08E44">
      <w:numFmt w:val="bullet"/>
      <w:lvlText w:val=""/>
      <w:lvlJc w:val="left"/>
      <w:pPr>
        <w:ind w:left="996" w:hanging="286"/>
      </w:pPr>
      <w:rPr>
        <w:rFonts w:ascii="Symbol" w:eastAsia="Symbol" w:hAnsi="Symbol" w:cs="Symbol" w:hint="default"/>
        <w:w w:val="96"/>
        <w:sz w:val="25"/>
        <w:szCs w:val="25"/>
        <w:lang w:val="ru-RU" w:eastAsia="en-US" w:bidi="ar-SA"/>
      </w:rPr>
    </w:lvl>
    <w:lvl w:ilvl="1" w:tplc="6C4E5F64">
      <w:numFmt w:val="bullet"/>
      <w:lvlText w:val=""/>
      <w:lvlJc w:val="left"/>
      <w:pPr>
        <w:ind w:left="300" w:hanging="281"/>
      </w:pPr>
      <w:rPr>
        <w:rFonts w:ascii="Symbol" w:eastAsia="Symbol" w:hAnsi="Symbol" w:cs="Symbol" w:hint="default"/>
        <w:w w:val="96"/>
        <w:sz w:val="25"/>
        <w:szCs w:val="25"/>
        <w:lang w:val="ru-RU" w:eastAsia="en-US" w:bidi="ar-SA"/>
      </w:rPr>
    </w:lvl>
    <w:lvl w:ilvl="2" w:tplc="F5987772">
      <w:numFmt w:val="bullet"/>
      <w:lvlText w:val="•"/>
      <w:lvlJc w:val="left"/>
      <w:pPr>
        <w:ind w:left="3408" w:hanging="281"/>
      </w:pPr>
      <w:rPr>
        <w:rFonts w:hint="default"/>
        <w:lang w:val="ru-RU" w:eastAsia="en-US" w:bidi="ar-SA"/>
      </w:rPr>
    </w:lvl>
    <w:lvl w:ilvl="3" w:tplc="D62E417A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4" w:tplc="57921032">
      <w:numFmt w:val="bullet"/>
      <w:lvlText w:val="•"/>
      <w:lvlJc w:val="left"/>
      <w:pPr>
        <w:ind w:left="6516" w:hanging="281"/>
      </w:pPr>
      <w:rPr>
        <w:rFonts w:hint="default"/>
        <w:lang w:val="ru-RU" w:eastAsia="en-US" w:bidi="ar-SA"/>
      </w:rPr>
    </w:lvl>
    <w:lvl w:ilvl="5" w:tplc="D5826AC0">
      <w:numFmt w:val="bullet"/>
      <w:lvlText w:val="•"/>
      <w:lvlJc w:val="left"/>
      <w:pPr>
        <w:ind w:left="8070" w:hanging="281"/>
      </w:pPr>
      <w:rPr>
        <w:rFonts w:hint="default"/>
        <w:lang w:val="ru-RU" w:eastAsia="en-US" w:bidi="ar-SA"/>
      </w:rPr>
    </w:lvl>
    <w:lvl w:ilvl="6" w:tplc="B744256A">
      <w:numFmt w:val="bullet"/>
      <w:lvlText w:val="•"/>
      <w:lvlJc w:val="left"/>
      <w:pPr>
        <w:ind w:left="9624" w:hanging="281"/>
      </w:pPr>
      <w:rPr>
        <w:rFonts w:hint="default"/>
        <w:lang w:val="ru-RU" w:eastAsia="en-US" w:bidi="ar-SA"/>
      </w:rPr>
    </w:lvl>
    <w:lvl w:ilvl="7" w:tplc="9CF63588">
      <w:numFmt w:val="bullet"/>
      <w:lvlText w:val="•"/>
      <w:lvlJc w:val="left"/>
      <w:pPr>
        <w:ind w:left="11178" w:hanging="281"/>
      </w:pPr>
      <w:rPr>
        <w:rFonts w:hint="default"/>
        <w:lang w:val="ru-RU" w:eastAsia="en-US" w:bidi="ar-SA"/>
      </w:rPr>
    </w:lvl>
    <w:lvl w:ilvl="8" w:tplc="1ED2C764">
      <w:numFmt w:val="bullet"/>
      <w:lvlText w:val="•"/>
      <w:lvlJc w:val="left"/>
      <w:pPr>
        <w:ind w:left="12732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33214359"/>
    <w:multiLevelType w:val="hybridMultilevel"/>
    <w:tmpl w:val="D49E4BC8"/>
    <w:lvl w:ilvl="0" w:tplc="913E9BFE">
      <w:numFmt w:val="bullet"/>
      <w:lvlText w:val=""/>
      <w:lvlJc w:val="left"/>
      <w:pPr>
        <w:ind w:left="1704" w:hanging="286"/>
      </w:pPr>
      <w:rPr>
        <w:rFonts w:ascii="Symbol" w:eastAsia="Symbol" w:hAnsi="Symbol" w:cs="Symbol" w:hint="default"/>
        <w:w w:val="96"/>
        <w:sz w:val="25"/>
        <w:szCs w:val="25"/>
        <w:lang w:val="ru-RU" w:eastAsia="en-US" w:bidi="ar-SA"/>
      </w:rPr>
    </w:lvl>
    <w:lvl w:ilvl="1" w:tplc="D18A3A9A">
      <w:numFmt w:val="bullet"/>
      <w:lvlText w:val=""/>
      <w:lvlJc w:val="left"/>
      <w:pPr>
        <w:ind w:left="2308" w:hanging="286"/>
      </w:pPr>
      <w:rPr>
        <w:rFonts w:ascii="Symbol" w:eastAsia="Symbol" w:hAnsi="Symbol" w:cs="Symbol" w:hint="default"/>
        <w:w w:val="96"/>
        <w:sz w:val="25"/>
        <w:szCs w:val="25"/>
        <w:lang w:val="ru-RU" w:eastAsia="en-US" w:bidi="ar-SA"/>
      </w:rPr>
    </w:lvl>
    <w:lvl w:ilvl="2" w:tplc="BA3878D0">
      <w:numFmt w:val="bullet"/>
      <w:lvlText w:val="•"/>
      <w:lvlJc w:val="left"/>
      <w:pPr>
        <w:ind w:left="3850" w:hanging="286"/>
      </w:pPr>
      <w:rPr>
        <w:rFonts w:hint="default"/>
        <w:lang w:val="ru-RU" w:eastAsia="en-US" w:bidi="ar-SA"/>
      </w:rPr>
    </w:lvl>
    <w:lvl w:ilvl="3" w:tplc="62F231F4">
      <w:numFmt w:val="bullet"/>
      <w:lvlText w:val="•"/>
      <w:lvlJc w:val="left"/>
      <w:pPr>
        <w:ind w:left="5400" w:hanging="286"/>
      </w:pPr>
      <w:rPr>
        <w:rFonts w:hint="default"/>
        <w:lang w:val="ru-RU" w:eastAsia="en-US" w:bidi="ar-SA"/>
      </w:rPr>
    </w:lvl>
    <w:lvl w:ilvl="4" w:tplc="D1380B12">
      <w:numFmt w:val="bullet"/>
      <w:lvlText w:val="•"/>
      <w:lvlJc w:val="left"/>
      <w:pPr>
        <w:ind w:left="6950" w:hanging="286"/>
      </w:pPr>
      <w:rPr>
        <w:rFonts w:hint="default"/>
        <w:lang w:val="ru-RU" w:eastAsia="en-US" w:bidi="ar-SA"/>
      </w:rPr>
    </w:lvl>
    <w:lvl w:ilvl="5" w:tplc="2E32A078">
      <w:numFmt w:val="bullet"/>
      <w:lvlText w:val="•"/>
      <w:lvlJc w:val="left"/>
      <w:pPr>
        <w:ind w:left="8500" w:hanging="286"/>
      </w:pPr>
      <w:rPr>
        <w:rFonts w:hint="default"/>
        <w:lang w:val="ru-RU" w:eastAsia="en-US" w:bidi="ar-SA"/>
      </w:rPr>
    </w:lvl>
    <w:lvl w:ilvl="6" w:tplc="8F6E0662">
      <w:numFmt w:val="bullet"/>
      <w:lvlText w:val="•"/>
      <w:lvlJc w:val="left"/>
      <w:pPr>
        <w:ind w:left="10050" w:hanging="286"/>
      </w:pPr>
      <w:rPr>
        <w:rFonts w:hint="default"/>
        <w:lang w:val="ru-RU" w:eastAsia="en-US" w:bidi="ar-SA"/>
      </w:rPr>
    </w:lvl>
    <w:lvl w:ilvl="7" w:tplc="25A0B354">
      <w:numFmt w:val="bullet"/>
      <w:lvlText w:val="•"/>
      <w:lvlJc w:val="left"/>
      <w:pPr>
        <w:ind w:left="11600" w:hanging="286"/>
      </w:pPr>
      <w:rPr>
        <w:rFonts w:hint="default"/>
        <w:lang w:val="ru-RU" w:eastAsia="en-US" w:bidi="ar-SA"/>
      </w:rPr>
    </w:lvl>
    <w:lvl w:ilvl="8" w:tplc="2BA26FB0">
      <w:numFmt w:val="bullet"/>
      <w:lvlText w:val="•"/>
      <w:lvlJc w:val="left"/>
      <w:pPr>
        <w:ind w:left="13150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7" w15:restartNumberingAfterBreak="0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0D64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417E9"/>
    <w:rsid w:val="0026502B"/>
    <w:rsid w:val="00273D7B"/>
    <w:rsid w:val="002758B7"/>
    <w:rsid w:val="00285596"/>
    <w:rsid w:val="002864CF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52F60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7677"/>
    <w:rsid w:val="00E60435"/>
    <w:rsid w:val="00E822B4"/>
    <w:rsid w:val="00E94FBB"/>
    <w:rsid w:val="00EB4718"/>
    <w:rsid w:val="00ED73EC"/>
    <w:rsid w:val="00EE5DCE"/>
    <w:rsid w:val="00F134D0"/>
    <w:rsid w:val="00F32BAF"/>
    <w:rsid w:val="00F35337"/>
    <w:rsid w:val="00F44849"/>
    <w:rsid w:val="00F6336E"/>
    <w:rsid w:val="00F86650"/>
    <w:rsid w:val="00FC02C3"/>
    <w:rsid w:val="00FC6079"/>
    <w:rsid w:val="00FC7CC4"/>
    <w:rsid w:val="00FF2B4B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  <w15:docId w15:val="{95ECFC99-9505-4525-9C60-77C94B3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F32BAF"/>
    <w:pPr>
      <w:widowControl w:val="0"/>
      <w:autoSpaceDE w:val="0"/>
      <w:autoSpaceDN w:val="0"/>
      <w:spacing w:after="0" w:line="240" w:lineRule="auto"/>
      <w:ind w:left="100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Филиал Методист.</cp:lastModifiedBy>
  <cp:revision>37</cp:revision>
  <cp:lastPrinted>2021-10-14T04:45:00Z</cp:lastPrinted>
  <dcterms:created xsi:type="dcterms:W3CDTF">2021-05-05T01:10:00Z</dcterms:created>
  <dcterms:modified xsi:type="dcterms:W3CDTF">2025-10-14T04:58:00Z</dcterms:modified>
</cp:coreProperties>
</file>