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2B" w:rsidRPr="00990AE8" w:rsidRDefault="0089282B" w:rsidP="0089282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90AE8">
        <w:rPr>
          <w:b/>
          <w:sz w:val="28"/>
          <w:szCs w:val="28"/>
        </w:rPr>
        <w:t>Упражнения – психологической разминки</w:t>
      </w:r>
    </w:p>
    <w:p w:rsidR="0089282B" w:rsidRPr="004307F1" w:rsidRDefault="0089282B" w:rsidP="0089282B">
      <w:pPr>
        <w:spacing w:before="100" w:beforeAutospacing="1" w:after="100" w:afterAutospacing="1"/>
        <w:rPr>
          <w:sz w:val="28"/>
          <w:szCs w:val="28"/>
        </w:rPr>
      </w:pPr>
      <w:r w:rsidRPr="004307F1">
        <w:rPr>
          <w:rStyle w:val="a4"/>
          <w:sz w:val="28"/>
          <w:szCs w:val="28"/>
        </w:rPr>
        <w:t>1. Упражнение</w:t>
      </w:r>
      <w:r w:rsidRPr="004307F1">
        <w:rPr>
          <w:sz w:val="28"/>
          <w:szCs w:val="28"/>
        </w:rPr>
        <w:t xml:space="preserve"> </w:t>
      </w:r>
    </w:p>
    <w:p w:rsidR="0089282B" w:rsidRPr="004307F1" w:rsidRDefault="0089282B" w:rsidP="0089282B">
      <w:pPr>
        <w:spacing w:before="100" w:beforeAutospacing="1" w:after="100" w:afterAutospacing="1"/>
        <w:rPr>
          <w:sz w:val="28"/>
          <w:szCs w:val="28"/>
        </w:rPr>
      </w:pPr>
      <w:r w:rsidRPr="004307F1">
        <w:rPr>
          <w:sz w:val="28"/>
          <w:szCs w:val="28"/>
        </w:rPr>
        <w:t xml:space="preserve">Участники группы сидят по кругу. У педагога в руках карточки, на которых написаны названия предметов, состояний, любые понятия. </w:t>
      </w:r>
      <w:proofErr w:type="gramStart"/>
      <w:r w:rsidRPr="004307F1">
        <w:rPr>
          <w:sz w:val="28"/>
          <w:szCs w:val="28"/>
        </w:rPr>
        <w:t>Например: сон, веселье, ночь, весна, фараон, бухгалтерия, организм и т.д.</w:t>
      </w:r>
      <w:proofErr w:type="gramEnd"/>
    </w:p>
    <w:p w:rsidR="0089282B" w:rsidRPr="004307F1" w:rsidRDefault="0089282B" w:rsidP="0089282B">
      <w:pPr>
        <w:spacing w:before="100" w:beforeAutospacing="1" w:after="100" w:afterAutospacing="1"/>
        <w:rPr>
          <w:sz w:val="28"/>
          <w:szCs w:val="28"/>
        </w:rPr>
      </w:pPr>
      <w:r w:rsidRPr="004307F1">
        <w:rPr>
          <w:sz w:val="28"/>
          <w:szCs w:val="28"/>
        </w:rPr>
        <w:br/>
      </w:r>
      <w:r w:rsidRPr="004307F1">
        <w:rPr>
          <w:rStyle w:val="a5"/>
          <w:b/>
          <w:bCs/>
          <w:sz w:val="28"/>
          <w:szCs w:val="28"/>
        </w:rPr>
        <w:t>Инструкция:</w:t>
      </w:r>
      <w:r w:rsidRPr="004307F1">
        <w:rPr>
          <w:sz w:val="28"/>
          <w:szCs w:val="28"/>
        </w:rPr>
        <w:t xml:space="preserve"> "Сейчас я приколю карточку с написанным на ней словом на спину одному из нас, допустим Светлане, и сделаю это так, чтобы она не видела, что на ней написано. Мы все сможем прочитать написанное слово, но при этом ничего не будем говорить Светлане. Ее задача - узнать, что написано на карточке. Для выполнения этой задачи она может называть любого из нас, по своему выбору, и тот, кого она назовет, постарается, пользуясь только не вербальными средствами, "сообщить Светлане, что написано на карточке".</w:t>
      </w:r>
      <w:r w:rsidRPr="004307F1">
        <w:rPr>
          <w:sz w:val="28"/>
          <w:szCs w:val="28"/>
        </w:rPr>
        <w:br/>
        <w:t>Те, кто окажется в центре круга, и будет отгадывать слово, постарайтесь обратить внимание на то, как возникает ответ, а также на то, какие состояния у вас будут в ходе выполнения задания, и как они будут изменяться. По ходу выполнения задания отгадывающий может высказывать возникающие у него гипотезы и, как только называется правильное слово, педагог сообщает ему об этом.</w:t>
      </w:r>
    </w:p>
    <w:p w:rsidR="0089282B" w:rsidRPr="004307F1" w:rsidRDefault="0089282B" w:rsidP="0089282B">
      <w:pPr>
        <w:spacing w:before="100" w:beforeAutospacing="1" w:after="100" w:afterAutospacing="1"/>
        <w:rPr>
          <w:rStyle w:val="a4"/>
          <w:sz w:val="28"/>
          <w:szCs w:val="28"/>
        </w:rPr>
      </w:pPr>
      <w:r w:rsidRPr="004307F1">
        <w:rPr>
          <w:sz w:val="28"/>
          <w:szCs w:val="28"/>
        </w:rPr>
        <w:br/>
      </w:r>
      <w:r w:rsidRPr="004307F1">
        <w:rPr>
          <w:rStyle w:val="a4"/>
          <w:sz w:val="28"/>
          <w:szCs w:val="28"/>
        </w:rPr>
        <w:t>2.  У</w:t>
      </w:r>
      <w:r>
        <w:rPr>
          <w:rStyle w:val="a4"/>
          <w:sz w:val="28"/>
          <w:szCs w:val="28"/>
        </w:rPr>
        <w:t>пражнение</w:t>
      </w:r>
    </w:p>
    <w:p w:rsidR="0089282B" w:rsidRPr="004307F1" w:rsidRDefault="0089282B" w:rsidP="0089282B">
      <w:pPr>
        <w:spacing w:before="100" w:beforeAutospacing="1" w:after="100" w:afterAutospacing="1"/>
        <w:rPr>
          <w:sz w:val="28"/>
          <w:szCs w:val="28"/>
        </w:rPr>
      </w:pPr>
      <w:r w:rsidRPr="004307F1">
        <w:rPr>
          <w:rStyle w:val="a4"/>
          <w:sz w:val="28"/>
          <w:szCs w:val="28"/>
        </w:rPr>
        <w:t xml:space="preserve"> </w:t>
      </w:r>
      <w:r w:rsidRPr="004307F1">
        <w:rPr>
          <w:sz w:val="28"/>
          <w:szCs w:val="28"/>
        </w:rPr>
        <w:t>Участники группы сидят по кругу. У педагога  в руках мяч.</w:t>
      </w:r>
    </w:p>
    <w:p w:rsidR="0089282B" w:rsidRPr="004307F1" w:rsidRDefault="0089282B" w:rsidP="0089282B">
      <w:pPr>
        <w:spacing w:before="100" w:beforeAutospacing="1" w:after="100" w:afterAutospacing="1"/>
        <w:rPr>
          <w:sz w:val="28"/>
          <w:szCs w:val="28"/>
        </w:rPr>
      </w:pPr>
      <w:r w:rsidRPr="004307F1">
        <w:rPr>
          <w:sz w:val="28"/>
          <w:szCs w:val="28"/>
        </w:rPr>
        <w:br/>
      </w:r>
      <w:r w:rsidRPr="004307F1">
        <w:rPr>
          <w:rStyle w:val="a5"/>
          <w:b/>
          <w:bCs/>
          <w:sz w:val="28"/>
          <w:szCs w:val="28"/>
        </w:rPr>
        <w:t>Инструкция</w:t>
      </w:r>
      <w:r w:rsidRPr="004307F1">
        <w:rPr>
          <w:sz w:val="28"/>
          <w:szCs w:val="28"/>
        </w:rPr>
        <w:t>: "Сейчас я начну предстоящую нам работу, брошу кому-то мяч и назову при этом любой предмет. Тот, которому достанется мяч, должен будет назвать три нестандартных способа использования этого предмета. Например, бросая мяч, я скажу "молоток". Кроме прямого назначения, молоток можно использовать в качестве пресс-папье для того, чтобы не разлетались лежащие на столе бумаги; можно использовать молоток в качестве ручки для тяжелой авоськи; можно, привязав к нему шпагат, применить его в качестве отвеса при строительных работах.</w:t>
      </w:r>
      <w:r w:rsidRPr="004307F1">
        <w:rPr>
          <w:sz w:val="28"/>
          <w:szCs w:val="28"/>
        </w:rPr>
        <w:br/>
        <w:t>Сразу договоримся, что не будем прибегать к универсальным способам использования большинства предметов: почти любой предмет можно нарисовать, потрогать, понюхать, многие предметы можно подарить.</w:t>
      </w:r>
    </w:p>
    <w:p w:rsidR="0089282B" w:rsidRPr="004307F1" w:rsidRDefault="0089282B" w:rsidP="0089282B">
      <w:pPr>
        <w:spacing w:before="100" w:beforeAutospacing="1" w:after="100" w:afterAutospacing="1"/>
        <w:rPr>
          <w:sz w:val="28"/>
          <w:szCs w:val="28"/>
        </w:rPr>
      </w:pPr>
      <w:r w:rsidRPr="004307F1">
        <w:rPr>
          <w:sz w:val="28"/>
          <w:szCs w:val="28"/>
        </w:rPr>
        <w:br/>
        <w:t xml:space="preserve">Итак, тот, кому я брошу мяч, назовет три нестандартных, нетрадиционных способа использования доставшегося ему предмета и затем бросит мяч </w:t>
      </w:r>
      <w:r w:rsidRPr="004307F1">
        <w:rPr>
          <w:sz w:val="28"/>
          <w:szCs w:val="28"/>
        </w:rPr>
        <w:lastRenderedPageBreak/>
        <w:t>следующему, назвав другой предмет. Будем внимательны и сделаем так, чтобы во время этой работы мяч побывал у каждого".</w:t>
      </w:r>
    </w:p>
    <w:p w:rsidR="0089282B" w:rsidRPr="004307F1" w:rsidRDefault="0089282B" w:rsidP="0089282B">
      <w:pPr>
        <w:spacing w:before="100" w:beforeAutospacing="1" w:after="100" w:afterAutospacing="1"/>
        <w:rPr>
          <w:sz w:val="28"/>
          <w:szCs w:val="28"/>
        </w:rPr>
      </w:pPr>
      <w:r w:rsidRPr="004307F1">
        <w:rPr>
          <w:sz w:val="28"/>
          <w:szCs w:val="28"/>
        </w:rPr>
        <w:br/>
        <w:t>В ходе обсуждения проделанной работы  группе предлагается  ответить на вопросы: "В чем заключались основные трудности, с которыми вы столкнулись при выполнении задания?", "Какие состояния возникали и как они изменялись в ходе работы?", "Что вам помогало справляться с поставленной задачей?"</w:t>
      </w:r>
    </w:p>
    <w:p w:rsidR="0089282B" w:rsidRDefault="0089282B" w:rsidP="0089282B">
      <w:pPr>
        <w:pStyle w:val="a7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307F1">
        <w:rPr>
          <w:rStyle w:val="a4"/>
          <w:sz w:val="28"/>
          <w:szCs w:val="28"/>
        </w:rPr>
        <w:t>Упражнение</w:t>
      </w:r>
    </w:p>
    <w:p w:rsidR="0089282B" w:rsidRPr="004307F1" w:rsidRDefault="0089282B" w:rsidP="0089282B">
      <w:pPr>
        <w:pStyle w:val="a7"/>
        <w:spacing w:before="100" w:beforeAutospacing="1" w:after="100" w:afterAutospacing="1"/>
        <w:rPr>
          <w:sz w:val="28"/>
          <w:szCs w:val="28"/>
        </w:rPr>
      </w:pPr>
    </w:p>
    <w:p w:rsidR="0089282B" w:rsidRPr="004307F1" w:rsidRDefault="0089282B" w:rsidP="0089282B">
      <w:pPr>
        <w:pStyle w:val="a7"/>
        <w:spacing w:before="100" w:beforeAutospacing="1" w:after="100" w:afterAutospacing="1"/>
        <w:rPr>
          <w:sz w:val="28"/>
          <w:szCs w:val="28"/>
        </w:rPr>
      </w:pPr>
      <w:r w:rsidRPr="004307F1">
        <w:rPr>
          <w:sz w:val="28"/>
          <w:szCs w:val="28"/>
        </w:rPr>
        <w:t xml:space="preserve"> Участники группы сидят по кругу. В центре круга лежат бумага, краски, фломастеры и т.д.– все, что необходимо для рисования.</w:t>
      </w:r>
    </w:p>
    <w:p w:rsidR="0089282B" w:rsidRPr="004307F1" w:rsidRDefault="0089282B" w:rsidP="0089282B">
      <w:pPr>
        <w:pStyle w:val="a7"/>
        <w:spacing w:before="100" w:beforeAutospacing="1" w:after="100" w:afterAutospacing="1"/>
        <w:rPr>
          <w:sz w:val="28"/>
          <w:szCs w:val="28"/>
        </w:rPr>
      </w:pPr>
      <w:r w:rsidRPr="004307F1">
        <w:rPr>
          <w:sz w:val="28"/>
          <w:szCs w:val="28"/>
        </w:rPr>
        <w:br/>
      </w:r>
      <w:r w:rsidRPr="004307F1">
        <w:rPr>
          <w:rStyle w:val="a5"/>
          <w:rFonts w:eastAsiaTheme="majorEastAsia"/>
          <w:b/>
          <w:bCs/>
          <w:sz w:val="28"/>
          <w:szCs w:val="28"/>
        </w:rPr>
        <w:t>Инструкция:</w:t>
      </w:r>
      <w:r w:rsidRPr="004307F1">
        <w:rPr>
          <w:sz w:val="28"/>
          <w:szCs w:val="28"/>
        </w:rPr>
        <w:t xml:space="preserve"> "Сейчас я предлагаю каждому из нас взять лист бумаги и нарисовать </w:t>
      </w:r>
      <w:proofErr w:type="spellStart"/>
      <w:r w:rsidRPr="004307F1">
        <w:rPr>
          <w:sz w:val="28"/>
          <w:szCs w:val="28"/>
        </w:rPr>
        <w:t>креативность</w:t>
      </w:r>
      <w:proofErr w:type="spellEnd"/>
      <w:r w:rsidRPr="004307F1">
        <w:rPr>
          <w:sz w:val="28"/>
          <w:szCs w:val="28"/>
        </w:rPr>
        <w:t>, так, как вы ее понимаете. У нас будет достаточно времени на рисование, мы подождем, когда все закончат свои рисунки".</w:t>
      </w:r>
      <w:r w:rsidRPr="004307F1">
        <w:rPr>
          <w:sz w:val="28"/>
          <w:szCs w:val="28"/>
        </w:rPr>
        <w:br/>
        <w:t xml:space="preserve">После того как все завершат рисунки, каждый рассказывает о своем рисунке, о том, как он (а) понимает, что такое </w:t>
      </w:r>
      <w:proofErr w:type="spellStart"/>
      <w:r w:rsidRPr="004307F1">
        <w:rPr>
          <w:sz w:val="28"/>
          <w:szCs w:val="28"/>
        </w:rPr>
        <w:t>креативность</w:t>
      </w:r>
      <w:proofErr w:type="spellEnd"/>
      <w:r w:rsidRPr="004307F1">
        <w:rPr>
          <w:sz w:val="28"/>
          <w:szCs w:val="28"/>
        </w:rPr>
        <w:t>.</w:t>
      </w:r>
      <w:r w:rsidRPr="004307F1">
        <w:rPr>
          <w:sz w:val="28"/>
          <w:szCs w:val="28"/>
        </w:rPr>
        <w:br/>
        <w:t xml:space="preserve">По ходу обсуждения педагог предлагает участникам задавать друг другу вопросы, уточнять содержание высказываний. После того как все выскажутся, педагог подводит итог, перечисляя основные идеи, касающиеся проявлений </w:t>
      </w:r>
      <w:proofErr w:type="spellStart"/>
      <w:r w:rsidRPr="004307F1">
        <w:rPr>
          <w:sz w:val="28"/>
          <w:szCs w:val="28"/>
        </w:rPr>
        <w:t>креативности</w:t>
      </w:r>
      <w:proofErr w:type="spellEnd"/>
      <w:r w:rsidRPr="004307F1">
        <w:rPr>
          <w:sz w:val="28"/>
          <w:szCs w:val="28"/>
        </w:rPr>
        <w:t>, условий ее формирования и развития.</w:t>
      </w:r>
    </w:p>
    <w:p w:rsidR="0089282B" w:rsidRDefault="0089282B" w:rsidP="0089282B">
      <w:pPr>
        <w:spacing w:before="100" w:beforeAutospacing="1" w:after="100" w:afterAutospacing="1"/>
      </w:pPr>
    </w:p>
    <w:p w:rsidR="0089282B" w:rsidRDefault="0089282B" w:rsidP="0089282B">
      <w:pPr>
        <w:spacing w:before="100" w:beforeAutospacing="1" w:after="100" w:afterAutospacing="1"/>
      </w:pPr>
    </w:p>
    <w:p w:rsidR="0089282B" w:rsidRDefault="0089282B" w:rsidP="0089282B">
      <w:pPr>
        <w:spacing w:before="100" w:beforeAutospacing="1" w:after="100" w:afterAutospacing="1"/>
      </w:pPr>
    </w:p>
    <w:p w:rsidR="0089282B" w:rsidRDefault="0089282B" w:rsidP="0089282B">
      <w:pPr>
        <w:spacing w:before="100" w:beforeAutospacing="1" w:after="100" w:afterAutospacing="1"/>
      </w:pPr>
    </w:p>
    <w:p w:rsidR="008360F9" w:rsidRDefault="008360F9"/>
    <w:sectPr w:rsidR="008360F9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6CE1"/>
    <w:multiLevelType w:val="hybridMultilevel"/>
    <w:tmpl w:val="9C4A3520"/>
    <w:lvl w:ilvl="0" w:tplc="9FA4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82B"/>
    <w:rsid w:val="004615CC"/>
    <w:rsid w:val="00504F0A"/>
    <w:rsid w:val="008360F9"/>
    <w:rsid w:val="0089282B"/>
    <w:rsid w:val="009071A3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2017-11-09T00:02:00Z</dcterms:created>
  <dcterms:modified xsi:type="dcterms:W3CDTF">2017-11-09T00:02:00Z</dcterms:modified>
</cp:coreProperties>
</file>