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2C" w:rsidRPr="0030514D" w:rsidRDefault="009F572C" w:rsidP="009F572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0B402B">
        <w:rPr>
          <w:b/>
          <w:bCs/>
          <w:sz w:val="28"/>
          <w:szCs w:val="28"/>
        </w:rPr>
        <w:t>Уровень творческой активности детей.</w:t>
      </w:r>
      <w:r w:rsidRPr="006B48E5">
        <w:rPr>
          <w:rFonts w:eastAsia="Times New Roman" w:cs="Times New Roman"/>
          <w:b/>
          <w:bCs/>
        </w:rPr>
        <w:t xml:space="preserve"> </w:t>
      </w:r>
      <w:r w:rsidRPr="0030514D">
        <w:rPr>
          <w:rFonts w:eastAsia="Times New Roman" w:cs="Times New Roman"/>
          <w:b/>
          <w:bCs/>
          <w:sz w:val="28"/>
          <w:szCs w:val="28"/>
        </w:rPr>
        <w:t>Уровень практической реализации творческих достижений обучающихся</w:t>
      </w:r>
    </w:p>
    <w:p w:rsidR="009F572C" w:rsidRPr="00AE71C6" w:rsidRDefault="009F572C" w:rsidP="009F572C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 xml:space="preserve">    При анализе степени проявления творческих способностей детей во </w:t>
      </w:r>
      <w:proofErr w:type="spellStart"/>
      <w:r w:rsidRPr="00AE71C6">
        <w:rPr>
          <w:rFonts w:eastAsia="Times New Roman" w:cs="Times New Roman"/>
          <w:sz w:val="28"/>
          <w:szCs w:val="28"/>
        </w:rPr>
        <w:t>внеучебной</w:t>
      </w:r>
      <w:proofErr w:type="spellEnd"/>
      <w:r w:rsidRPr="00AE71C6">
        <w:rPr>
          <w:rFonts w:eastAsia="Times New Roman" w:cs="Times New Roman"/>
          <w:sz w:val="28"/>
          <w:szCs w:val="28"/>
        </w:rPr>
        <w:t xml:space="preserve"> деятельности в первую очередь необходимо обратить внимание на то, как деятельность педагога создает условия для развития творческих способностей каждого ребенка, ориентирована ли эта деятельность на изобретательский уровень.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    Показатели степени творческой активности детей: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 наличие системы поисковой, изобретательской, творческой деятельности детей;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-настроение и позиция детей в творческой деятельности (желание – нежелание, удовлетворенность – неудовлетворенность);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 эмоциональный комфорт (или дискомфорт) при работе над нестандартным заданием;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 наличие детей, занимающихся сверх программы или сверх временных границ курса обучения;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 наличие творческих изделий, выполненных детьми вне занятий;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 активность детей в учебном процессе и других видах деятельности;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  <w:r w:rsidRPr="00AE71C6">
        <w:rPr>
          <w:rFonts w:eastAsia="Times New Roman" w:cs="Times New Roman"/>
          <w:sz w:val="28"/>
          <w:szCs w:val="28"/>
        </w:rPr>
        <w:t>- приоритет в образовательном процессе репродуктивной или творческой деятельности учащихся.</w:t>
      </w: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Pr="00AE71C6" w:rsidRDefault="009F572C" w:rsidP="009F572C">
      <w:pPr>
        <w:jc w:val="both"/>
        <w:rPr>
          <w:rFonts w:eastAsia="Times New Roman" w:cs="Times New Roman"/>
          <w:sz w:val="28"/>
          <w:szCs w:val="28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Default="009F572C" w:rsidP="009F572C">
      <w:pPr>
        <w:rPr>
          <w:rFonts w:eastAsia="Times New Roman" w:cs="Times New Roman"/>
        </w:rPr>
      </w:pPr>
    </w:p>
    <w:p w:rsidR="009F572C" w:rsidRPr="000B402B" w:rsidRDefault="009F572C" w:rsidP="009F572C">
      <w:pPr>
        <w:pStyle w:val="a7"/>
        <w:numPr>
          <w:ilvl w:val="1"/>
          <w:numId w:val="1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B402B">
        <w:rPr>
          <w:b/>
          <w:sz w:val="28"/>
          <w:szCs w:val="28"/>
        </w:rPr>
        <w:lastRenderedPageBreak/>
        <w:t>Тест «Творческий потенциал» (подростки старшей возрастной  группы и старшеклассники)</w:t>
      </w:r>
    </w:p>
    <w:p w:rsidR="009F572C" w:rsidRPr="002F1A39" w:rsidRDefault="009F572C" w:rsidP="009F572C">
      <w:pPr>
        <w:spacing w:before="100" w:beforeAutospacing="1" w:after="100" w:afterAutospacing="1"/>
        <w:jc w:val="center"/>
        <w:rPr>
          <w:sz w:val="28"/>
          <w:szCs w:val="28"/>
        </w:rPr>
      </w:pPr>
      <w:r w:rsidRPr="002F1A39">
        <w:rPr>
          <w:sz w:val="28"/>
          <w:szCs w:val="28"/>
        </w:rPr>
        <w:t>Уважаемые учащиеся!</w:t>
      </w:r>
    </w:p>
    <w:p w:rsidR="009F572C" w:rsidRDefault="009F572C" w:rsidP="009F572C">
      <w:pPr>
        <w:rPr>
          <w:sz w:val="28"/>
          <w:szCs w:val="28"/>
        </w:rPr>
      </w:pPr>
      <w:r w:rsidRPr="002F1A39">
        <w:rPr>
          <w:sz w:val="28"/>
          <w:szCs w:val="28"/>
        </w:rPr>
        <w:t>Выберите один из вариантов ответов в данном тесте и обведите его кружком, или проставьте  соответствующий балл: за ответ «а» — 3</w:t>
      </w:r>
      <w:r>
        <w:rPr>
          <w:sz w:val="28"/>
          <w:szCs w:val="28"/>
        </w:rPr>
        <w:t>балла</w:t>
      </w:r>
      <w:r w:rsidRPr="002F1A39">
        <w:rPr>
          <w:sz w:val="28"/>
          <w:szCs w:val="28"/>
        </w:rPr>
        <w:t xml:space="preserve">; </w:t>
      </w:r>
    </w:p>
    <w:p w:rsidR="009F572C" w:rsidRPr="002F1A39" w:rsidRDefault="009F572C" w:rsidP="009F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F1A39">
        <w:rPr>
          <w:sz w:val="28"/>
          <w:szCs w:val="28"/>
        </w:rPr>
        <w:t>за ответ «б» — 1</w:t>
      </w:r>
      <w:r>
        <w:rPr>
          <w:sz w:val="28"/>
          <w:szCs w:val="28"/>
        </w:rPr>
        <w:t xml:space="preserve"> балл</w:t>
      </w:r>
      <w:r w:rsidRPr="002F1A39">
        <w:rPr>
          <w:sz w:val="28"/>
          <w:szCs w:val="28"/>
        </w:rPr>
        <w:t xml:space="preserve">; </w:t>
      </w:r>
    </w:p>
    <w:p w:rsidR="009F572C" w:rsidRPr="00A12EF9" w:rsidRDefault="009F572C" w:rsidP="009F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F1A39">
        <w:rPr>
          <w:sz w:val="28"/>
          <w:szCs w:val="28"/>
        </w:rPr>
        <w:t>за ответ «в» — 2</w:t>
      </w:r>
      <w:r>
        <w:rPr>
          <w:sz w:val="28"/>
          <w:szCs w:val="28"/>
        </w:rPr>
        <w:t xml:space="preserve"> балла.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1.</w:t>
      </w:r>
      <w:r w:rsidRPr="002F1A39">
        <w:t xml:space="preserve"> Считаете ли вы, что окружающий вас мир может быть улучшен: </w:t>
      </w:r>
    </w:p>
    <w:p w:rsidR="009F572C" w:rsidRPr="002F1A39" w:rsidRDefault="009F572C" w:rsidP="009F572C">
      <w:r w:rsidRPr="002F1A39">
        <w:t xml:space="preserve">а) да; </w:t>
      </w:r>
    </w:p>
    <w:p w:rsidR="009F572C" w:rsidRPr="002F1A39" w:rsidRDefault="009F572C" w:rsidP="009F572C">
      <w:r w:rsidRPr="002F1A39">
        <w:t xml:space="preserve">б) нет, он и так достаточно хорош; </w:t>
      </w:r>
    </w:p>
    <w:p w:rsidR="009F572C" w:rsidRPr="002F1A39" w:rsidRDefault="009F572C" w:rsidP="009F572C">
      <w:r w:rsidRPr="002F1A39">
        <w:t xml:space="preserve">в) да, но только кое в чем.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2.</w:t>
      </w:r>
      <w:r w:rsidRPr="002F1A39">
        <w:t xml:space="preserve"> Думаете ли вы, что сами можете участвовать в значительных изменениях окружающего мира: </w:t>
      </w:r>
    </w:p>
    <w:p w:rsidR="009F572C" w:rsidRPr="002F1A39" w:rsidRDefault="009F572C" w:rsidP="009F572C">
      <w:r w:rsidRPr="002F1A39">
        <w:t xml:space="preserve">а) да, в большинстве случаев; </w:t>
      </w:r>
    </w:p>
    <w:p w:rsidR="009F572C" w:rsidRPr="002F1A39" w:rsidRDefault="009F572C" w:rsidP="009F572C">
      <w:r w:rsidRPr="002F1A39">
        <w:t xml:space="preserve">б) нет; </w:t>
      </w:r>
    </w:p>
    <w:p w:rsidR="009F572C" w:rsidRPr="002F1A39" w:rsidRDefault="009F572C" w:rsidP="009F572C">
      <w:r w:rsidRPr="002F1A39">
        <w:t xml:space="preserve">в) да, в некоторых случаях.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3.</w:t>
      </w:r>
      <w:r w:rsidRPr="002F1A39">
        <w:t xml:space="preserve"> Считаете ли вы, что некоторые из ваших идей принесли бы значительный прогресс в той сфере деятельности, в которой вы обучаетесь, в объединении: </w:t>
      </w:r>
    </w:p>
    <w:p w:rsidR="009F572C" w:rsidRPr="002F1A39" w:rsidRDefault="009F572C" w:rsidP="009F572C">
      <w:r w:rsidRPr="002F1A39">
        <w:t xml:space="preserve">а) да; </w:t>
      </w:r>
    </w:p>
    <w:p w:rsidR="009F572C" w:rsidRPr="002F1A39" w:rsidRDefault="009F572C" w:rsidP="009F572C">
      <w:r w:rsidRPr="002F1A39">
        <w:t xml:space="preserve">б) да, при благоприятных обстоятельствах; </w:t>
      </w:r>
    </w:p>
    <w:p w:rsidR="009F572C" w:rsidRPr="002F1A39" w:rsidRDefault="009F572C" w:rsidP="009F572C">
      <w:r w:rsidRPr="002F1A39">
        <w:t xml:space="preserve">в) лишь в некоторой степени.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4.</w:t>
      </w:r>
      <w:r w:rsidRPr="002F1A39">
        <w:t xml:space="preserve"> Считаете ли вы, что в будущем будете играть столь важную роль, что сможете что-то принципиально изменить: </w:t>
      </w:r>
    </w:p>
    <w:p w:rsidR="009F572C" w:rsidRPr="002F1A39" w:rsidRDefault="009F572C" w:rsidP="009F572C">
      <w:r w:rsidRPr="002F1A39">
        <w:t xml:space="preserve">а) да, наверняка; </w:t>
      </w:r>
    </w:p>
    <w:p w:rsidR="009F572C" w:rsidRPr="002F1A39" w:rsidRDefault="009F572C" w:rsidP="009F572C">
      <w:r w:rsidRPr="002F1A39">
        <w:t xml:space="preserve">б) это маловероятно; </w:t>
      </w:r>
    </w:p>
    <w:p w:rsidR="009F572C" w:rsidRPr="002F1A39" w:rsidRDefault="009F572C" w:rsidP="009F572C">
      <w:r w:rsidRPr="002F1A39">
        <w:t xml:space="preserve">в) возможно.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5.</w:t>
      </w:r>
      <w:r w:rsidRPr="002F1A39">
        <w:t xml:space="preserve"> Когда вы решаете предпринять какое-то действие, думаете ли вы, что осуществите свое начинание: </w:t>
      </w:r>
    </w:p>
    <w:p w:rsidR="009F572C" w:rsidRPr="002F1A39" w:rsidRDefault="009F572C" w:rsidP="009F572C">
      <w:r w:rsidRPr="002F1A39">
        <w:t xml:space="preserve">а) да; </w:t>
      </w:r>
    </w:p>
    <w:p w:rsidR="009F572C" w:rsidRPr="002F1A39" w:rsidRDefault="009F572C" w:rsidP="009F572C">
      <w:r w:rsidRPr="002F1A39">
        <w:t xml:space="preserve">б) часто думаете, что не сумеете; </w:t>
      </w:r>
    </w:p>
    <w:p w:rsidR="009F572C" w:rsidRPr="002F1A39" w:rsidRDefault="009F572C" w:rsidP="009F572C">
      <w:r w:rsidRPr="002F1A39">
        <w:t xml:space="preserve">в) да, часто.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6.</w:t>
      </w:r>
      <w:r w:rsidRPr="002F1A39">
        <w:t xml:space="preserve"> Испытываете ли вы желание заняться делом, которое абсолютно не знаете: </w:t>
      </w:r>
    </w:p>
    <w:p w:rsidR="009F572C" w:rsidRPr="002F1A39" w:rsidRDefault="009F572C" w:rsidP="009F572C">
      <w:r w:rsidRPr="002F1A39">
        <w:t xml:space="preserve">а) да, неизвестное вас привлекает; </w:t>
      </w:r>
    </w:p>
    <w:p w:rsidR="009F572C" w:rsidRPr="002F1A39" w:rsidRDefault="009F572C" w:rsidP="009F572C">
      <w:r w:rsidRPr="002F1A39">
        <w:t xml:space="preserve">б) неизвестное вас не интересует; </w:t>
      </w:r>
    </w:p>
    <w:p w:rsidR="009F572C" w:rsidRPr="002F1A39" w:rsidRDefault="009F572C" w:rsidP="009F572C">
      <w:r w:rsidRPr="002F1A39">
        <w:t xml:space="preserve">в) все зависит от характера этого дела.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lastRenderedPageBreak/>
        <w:t>7.</w:t>
      </w:r>
      <w:r w:rsidRPr="002F1A39">
        <w:t xml:space="preserve"> Вам приходится заниматься незнакомым делом. Испытываете ли вы желание добиться в нем совершенства: </w:t>
      </w:r>
    </w:p>
    <w:p w:rsidR="009F572C" w:rsidRPr="002F1A39" w:rsidRDefault="009F572C" w:rsidP="009F572C">
      <w:r w:rsidRPr="002F1A39">
        <w:t xml:space="preserve">а) да; </w:t>
      </w:r>
    </w:p>
    <w:p w:rsidR="009F572C" w:rsidRPr="002F1A39" w:rsidRDefault="009F572C" w:rsidP="009F572C">
      <w:r w:rsidRPr="002F1A39">
        <w:t xml:space="preserve">б) удовлетворяетесь тем, чего успели добиться; </w:t>
      </w:r>
    </w:p>
    <w:p w:rsidR="009F572C" w:rsidRPr="002F1A39" w:rsidRDefault="009F572C" w:rsidP="009F572C">
      <w:r w:rsidRPr="002F1A39">
        <w:t xml:space="preserve">в) да, но только если вам это нравится.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8.</w:t>
      </w:r>
      <w:r w:rsidRPr="002F1A39">
        <w:t xml:space="preserve"> Если дело, которое вы не знаете, вам нравится, хотите ли вы знать о нем все: </w:t>
      </w:r>
    </w:p>
    <w:p w:rsidR="009F572C" w:rsidRPr="002F1A39" w:rsidRDefault="009F572C" w:rsidP="009F572C">
      <w:r w:rsidRPr="002F1A39">
        <w:t xml:space="preserve">а) да; </w:t>
      </w:r>
    </w:p>
    <w:p w:rsidR="009F572C" w:rsidRPr="002F1A39" w:rsidRDefault="009F572C" w:rsidP="009F572C">
      <w:r w:rsidRPr="002F1A39">
        <w:t xml:space="preserve">б) нет, вы хотите научиться только самому основному; </w:t>
      </w:r>
    </w:p>
    <w:p w:rsidR="009F572C" w:rsidRPr="002F1A39" w:rsidRDefault="009F572C" w:rsidP="009F572C">
      <w:r w:rsidRPr="002F1A39">
        <w:t xml:space="preserve">в) нет, вы хотите только удовлетворить свое любопытство.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9.</w:t>
      </w:r>
      <w:r w:rsidRPr="002F1A39">
        <w:t xml:space="preserve"> Когда вы терпите неудачу, то: </w:t>
      </w:r>
    </w:p>
    <w:p w:rsidR="009F572C" w:rsidRPr="002F1A39" w:rsidRDefault="009F572C" w:rsidP="009F572C">
      <w:r w:rsidRPr="002F1A39">
        <w:t xml:space="preserve">а) какое-то время упорствуете, вопреки здравому смыслу; </w:t>
      </w:r>
    </w:p>
    <w:p w:rsidR="009F572C" w:rsidRPr="002F1A39" w:rsidRDefault="009F572C" w:rsidP="009F572C">
      <w:r w:rsidRPr="002F1A39">
        <w:t xml:space="preserve">б) махнете рукой на эту затею, так как понимаете, что она нереальна; </w:t>
      </w:r>
    </w:p>
    <w:p w:rsidR="009F572C" w:rsidRPr="002F1A39" w:rsidRDefault="009F572C" w:rsidP="009F572C">
      <w:r w:rsidRPr="002F1A39">
        <w:t xml:space="preserve">в) продолжаете делать свое дело, даже когда </w:t>
      </w:r>
      <w:proofErr w:type="gramStart"/>
      <w:r w:rsidRPr="002F1A39">
        <w:t>становится</w:t>
      </w:r>
      <w:proofErr w:type="gramEnd"/>
      <w:r w:rsidRPr="002F1A39">
        <w:t xml:space="preserve"> очевидно, что препятствия непреодолимы.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10.</w:t>
      </w:r>
      <w:r w:rsidRPr="002F1A39">
        <w:t xml:space="preserve"> По-вашему, профессию надо выбирать, исходя </w:t>
      </w:r>
      <w:proofErr w:type="gramStart"/>
      <w:r w:rsidRPr="002F1A39">
        <w:t>из</w:t>
      </w:r>
      <w:proofErr w:type="gramEnd"/>
      <w:r w:rsidRPr="002F1A39">
        <w:t xml:space="preserve">: </w:t>
      </w:r>
    </w:p>
    <w:p w:rsidR="009F572C" w:rsidRPr="002F1A39" w:rsidRDefault="009F572C" w:rsidP="009F572C">
      <w:r w:rsidRPr="002F1A39">
        <w:t xml:space="preserve">а) своих возможностей, дальнейших перспектив для себя; </w:t>
      </w:r>
    </w:p>
    <w:p w:rsidR="009F572C" w:rsidRPr="002F1A39" w:rsidRDefault="009F572C" w:rsidP="009F572C">
      <w:r w:rsidRPr="002F1A39">
        <w:t xml:space="preserve">б) стабильности, значимости, нужности профессии, потребности в ней; </w:t>
      </w:r>
    </w:p>
    <w:p w:rsidR="009F572C" w:rsidRPr="002F1A39" w:rsidRDefault="009F572C" w:rsidP="009F572C">
      <w:r w:rsidRPr="002F1A39">
        <w:t xml:space="preserve">в) преимуществ, которые она обеспечит.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11.</w:t>
      </w:r>
      <w:r w:rsidRPr="002F1A39">
        <w:t xml:space="preserve"> Путешествуя, могли бы вы легко ориентироваться на маршруте, по которому уже прошли? </w:t>
      </w:r>
    </w:p>
    <w:p w:rsidR="009F572C" w:rsidRPr="002F1A39" w:rsidRDefault="009F572C" w:rsidP="009F572C">
      <w:r w:rsidRPr="002F1A39">
        <w:t xml:space="preserve">а) да; </w:t>
      </w:r>
    </w:p>
    <w:p w:rsidR="009F572C" w:rsidRPr="002F1A39" w:rsidRDefault="009F572C" w:rsidP="009F572C">
      <w:r w:rsidRPr="002F1A39">
        <w:t xml:space="preserve">б) нет, боитесь сбиться с пути; </w:t>
      </w:r>
    </w:p>
    <w:p w:rsidR="009F572C" w:rsidRPr="002F1A39" w:rsidRDefault="009F572C" w:rsidP="009F572C">
      <w:r w:rsidRPr="002F1A39">
        <w:t xml:space="preserve">в) да, но только там, где местность вам понравилась и запомнилась.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12.</w:t>
      </w:r>
      <w:r w:rsidRPr="002F1A39">
        <w:t xml:space="preserve"> Сразу же после какой-то беседы сможете ли вы вспомнить все, что говорилось: </w:t>
      </w:r>
    </w:p>
    <w:p w:rsidR="009F572C" w:rsidRPr="002F1A39" w:rsidRDefault="009F572C" w:rsidP="009F572C">
      <w:r w:rsidRPr="002F1A39">
        <w:t xml:space="preserve">а) да, без труда; </w:t>
      </w:r>
    </w:p>
    <w:p w:rsidR="009F572C" w:rsidRPr="002F1A39" w:rsidRDefault="009F572C" w:rsidP="009F572C">
      <w:r w:rsidRPr="002F1A39">
        <w:t xml:space="preserve">б) всего вспомнить не можете; </w:t>
      </w:r>
    </w:p>
    <w:p w:rsidR="009F572C" w:rsidRPr="002F1A39" w:rsidRDefault="009F572C" w:rsidP="009F572C">
      <w:r w:rsidRPr="002F1A39">
        <w:t xml:space="preserve">в) запоминаете только то, что вас интересует.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13.</w:t>
      </w:r>
      <w:r w:rsidRPr="002F1A39">
        <w:t xml:space="preserve"> Когда вы слышите слово на незнакомом вам языке, то можете повторить его по слогам, без ошибки, даже не зная его значения: </w:t>
      </w:r>
    </w:p>
    <w:p w:rsidR="009F572C" w:rsidRPr="002F1A39" w:rsidRDefault="009F572C" w:rsidP="009F572C">
      <w:r w:rsidRPr="002F1A39">
        <w:t xml:space="preserve">а) да, без затруднений; </w:t>
      </w:r>
    </w:p>
    <w:p w:rsidR="009F572C" w:rsidRPr="002F1A39" w:rsidRDefault="009F572C" w:rsidP="009F572C">
      <w:r w:rsidRPr="002F1A39">
        <w:t xml:space="preserve">б) да, если это слово легко запомнить; </w:t>
      </w:r>
    </w:p>
    <w:p w:rsidR="009F572C" w:rsidRPr="002F1A39" w:rsidRDefault="009F572C" w:rsidP="009F572C">
      <w:r w:rsidRPr="002F1A39">
        <w:t xml:space="preserve">в) повторите, но не совсем правильно.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14.</w:t>
      </w:r>
      <w:r w:rsidRPr="002F1A39">
        <w:t xml:space="preserve"> В свободное время вы предпочитаете: </w:t>
      </w:r>
    </w:p>
    <w:p w:rsidR="009F572C" w:rsidRPr="002F1A39" w:rsidRDefault="009F572C" w:rsidP="009F572C">
      <w:r w:rsidRPr="002F1A39">
        <w:t xml:space="preserve">а) остаться наедине, поразмыслить; </w:t>
      </w:r>
    </w:p>
    <w:p w:rsidR="009F572C" w:rsidRPr="002F1A39" w:rsidRDefault="009F572C" w:rsidP="009F572C">
      <w:r w:rsidRPr="002F1A39">
        <w:t xml:space="preserve">б) находиться в компании; </w:t>
      </w:r>
    </w:p>
    <w:p w:rsidR="009F572C" w:rsidRPr="002F1A39" w:rsidRDefault="009F572C" w:rsidP="009F572C">
      <w:r w:rsidRPr="002F1A39">
        <w:t xml:space="preserve">в) вам безразлично, будете ли вы одни или в компании.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lastRenderedPageBreak/>
        <w:t>15.</w:t>
      </w:r>
      <w:r w:rsidRPr="002F1A39">
        <w:t xml:space="preserve"> Вы занимаетесь каким-то делом. Решаете прекратить это занятие только когда: </w:t>
      </w:r>
    </w:p>
    <w:p w:rsidR="009F572C" w:rsidRPr="002F1A39" w:rsidRDefault="009F572C" w:rsidP="009F572C">
      <w:r w:rsidRPr="002F1A39">
        <w:t xml:space="preserve">а) дело закончено и кажется вам отлично выполненным; </w:t>
      </w:r>
    </w:p>
    <w:p w:rsidR="009F572C" w:rsidRPr="002F1A39" w:rsidRDefault="009F572C" w:rsidP="009F572C">
      <w:r w:rsidRPr="002F1A39">
        <w:t xml:space="preserve">б) вы более-менее довольны; </w:t>
      </w:r>
    </w:p>
    <w:p w:rsidR="009F572C" w:rsidRPr="002F1A39" w:rsidRDefault="009F572C" w:rsidP="009F572C">
      <w:r w:rsidRPr="002F1A39">
        <w:t xml:space="preserve">в) вам еще не все удалось сделать.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16.</w:t>
      </w:r>
      <w:r w:rsidRPr="002F1A39">
        <w:t xml:space="preserve"> Когда вы одни: </w:t>
      </w:r>
    </w:p>
    <w:p w:rsidR="009F572C" w:rsidRPr="002F1A39" w:rsidRDefault="009F572C" w:rsidP="009F572C">
      <w:r w:rsidRPr="002F1A39">
        <w:t xml:space="preserve">а) любите мечтать о каких-то даже, может быть, абстрактных вещах; </w:t>
      </w:r>
    </w:p>
    <w:p w:rsidR="009F572C" w:rsidRPr="002F1A39" w:rsidRDefault="009F572C" w:rsidP="009F572C">
      <w:r w:rsidRPr="002F1A39">
        <w:t xml:space="preserve">б) любой ценой пытаетесь найти себе конкретное занятие; </w:t>
      </w:r>
    </w:p>
    <w:p w:rsidR="009F572C" w:rsidRPr="002F1A39" w:rsidRDefault="009F572C" w:rsidP="009F572C">
      <w:r w:rsidRPr="002F1A39">
        <w:t xml:space="preserve">в) иногда любите помечтать, но о вещах, которые связаны с вашей работой.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17.</w:t>
      </w:r>
      <w:r w:rsidRPr="002F1A39">
        <w:t xml:space="preserve"> Когда какая-то идея захватывает вас, то вы станете думать о ней: </w:t>
      </w:r>
    </w:p>
    <w:p w:rsidR="009F572C" w:rsidRPr="002F1A39" w:rsidRDefault="009F572C" w:rsidP="009F572C">
      <w:r w:rsidRPr="002F1A39">
        <w:t xml:space="preserve">а) независимо от того, где и с кем вы находитесь; </w:t>
      </w:r>
    </w:p>
    <w:p w:rsidR="009F572C" w:rsidRPr="002F1A39" w:rsidRDefault="009F572C" w:rsidP="009F572C">
      <w:r w:rsidRPr="002F1A39">
        <w:t xml:space="preserve">б) вы можете делать это только наедине; </w:t>
      </w:r>
    </w:p>
    <w:p w:rsidR="009F572C" w:rsidRPr="002F1A39" w:rsidRDefault="009F572C" w:rsidP="009F572C">
      <w:r w:rsidRPr="002F1A39">
        <w:t xml:space="preserve">в) только там, где будет не слишком шумно. </w:t>
      </w:r>
    </w:p>
    <w:p w:rsidR="009F572C" w:rsidRPr="002F1A39" w:rsidRDefault="009F572C" w:rsidP="009F572C">
      <w:pPr>
        <w:spacing w:before="100" w:beforeAutospacing="1" w:after="100" w:afterAutospacing="1"/>
      </w:pPr>
      <w:r w:rsidRPr="003C554C">
        <w:rPr>
          <w:b/>
        </w:rPr>
        <w:t>18.</w:t>
      </w:r>
      <w:r w:rsidRPr="002F1A39">
        <w:t xml:space="preserve"> Когда вы отстаиваете какую-то идею: </w:t>
      </w:r>
    </w:p>
    <w:p w:rsidR="009F572C" w:rsidRPr="002F1A39" w:rsidRDefault="009F572C" w:rsidP="009F572C">
      <w:r w:rsidRPr="002F1A39">
        <w:t xml:space="preserve">а) можете отказаться от нее, если выслушаете убедительные аргументы оппонентов; </w:t>
      </w:r>
    </w:p>
    <w:p w:rsidR="009F572C" w:rsidRPr="002F1A39" w:rsidRDefault="009F572C" w:rsidP="009F572C">
      <w:r w:rsidRPr="002F1A39">
        <w:t xml:space="preserve">б) останетесь при своем мнении, какие бы аргументы ни выслушали; </w:t>
      </w:r>
    </w:p>
    <w:p w:rsidR="009F572C" w:rsidRPr="002F1A39" w:rsidRDefault="009F572C" w:rsidP="009F572C">
      <w:r w:rsidRPr="002F1A39">
        <w:t xml:space="preserve">в) измените свое мнение, если сопротивление окажется слишком сильным. </w:t>
      </w:r>
    </w:p>
    <w:p w:rsidR="009F572C" w:rsidRPr="002F1A39" w:rsidRDefault="009F572C" w:rsidP="009F572C">
      <w:pPr>
        <w:spacing w:before="100" w:beforeAutospacing="1" w:after="100" w:afterAutospacing="1"/>
      </w:pPr>
      <w:r w:rsidRPr="002F1A39">
        <w:t xml:space="preserve">Подсчитайте очки, которые вы набрали, таким образом: 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Вопросы 1, 6, 7, 8 определяют границы вашей любознательности; 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вопросы 2, 3, 4, 5 — веру в себя; 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вопросы 9 и 15 — постоянство; </w:t>
      </w:r>
    </w:p>
    <w:p w:rsidR="009F572C" w:rsidRDefault="009F572C" w:rsidP="009F572C">
      <w:pPr>
        <w:rPr>
          <w:i/>
        </w:rPr>
      </w:pPr>
      <w:r w:rsidRPr="00A12EF9">
        <w:rPr>
          <w:i/>
        </w:rPr>
        <w:t xml:space="preserve">вопрос 10 — </w:t>
      </w:r>
      <w:proofErr w:type="spellStart"/>
      <w:r w:rsidRPr="00A12EF9">
        <w:rPr>
          <w:i/>
        </w:rPr>
        <w:t>амбициозность</w:t>
      </w:r>
      <w:proofErr w:type="spellEnd"/>
      <w:r w:rsidRPr="00A12EF9">
        <w:rPr>
          <w:i/>
        </w:rPr>
        <w:t xml:space="preserve">; 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>вопросы 12 и 13 — «слуховую» память;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 вопрос 11 — зрительную память;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 вопрос 14 — ваше стремление быть независимым; 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вопросы 16, 17 — способность абстрагироваться; </w:t>
      </w:r>
    </w:p>
    <w:p w:rsidR="009F572C" w:rsidRPr="00A12EF9" w:rsidRDefault="009F572C" w:rsidP="009F572C">
      <w:pPr>
        <w:rPr>
          <w:i/>
        </w:rPr>
      </w:pPr>
      <w:r w:rsidRPr="00A12EF9">
        <w:rPr>
          <w:i/>
        </w:rPr>
        <w:t xml:space="preserve">вопрос 18 — степень сосредоточенности. </w:t>
      </w:r>
    </w:p>
    <w:p w:rsidR="009F572C" w:rsidRPr="00A12EF9" w:rsidRDefault="009F572C" w:rsidP="009F572C">
      <w:pPr>
        <w:spacing w:before="100" w:beforeAutospacing="1" w:after="100" w:afterAutospacing="1"/>
      </w:pPr>
      <w:r w:rsidRPr="00A12EF9">
        <w:t xml:space="preserve">Общая сумма набранных </w:t>
      </w:r>
      <w:r>
        <w:t xml:space="preserve">баллов </w:t>
      </w:r>
      <w:r w:rsidRPr="00A12EF9">
        <w:t xml:space="preserve">покажет уровень вашего творческого потенциала. </w:t>
      </w:r>
    </w:p>
    <w:p w:rsidR="009F572C" w:rsidRPr="00A12EF9" w:rsidRDefault="009F572C" w:rsidP="009F572C">
      <w:pPr>
        <w:spacing w:before="100" w:beforeAutospacing="1" w:after="100" w:afterAutospacing="1"/>
      </w:pPr>
      <w:r w:rsidRPr="00A12EF9">
        <w:rPr>
          <w:b/>
        </w:rPr>
        <w:t>49 и более баллов</w:t>
      </w:r>
      <w:r w:rsidRPr="00A12EF9">
        <w:t xml:space="preserve">. В вас заложен значительный творческий потенциал, который  </w:t>
      </w:r>
      <w:proofErr w:type="gramStart"/>
      <w:r w:rsidRPr="00A12EF9">
        <w:t>представляет вам  богатый выбор</w:t>
      </w:r>
      <w:proofErr w:type="gramEnd"/>
      <w:r w:rsidRPr="00A12EF9">
        <w:t xml:space="preserve">  возможностей. Если вы на деле сможете применить ваши способности, то вам доступны самые разнообразные формы творчества. </w:t>
      </w:r>
    </w:p>
    <w:p w:rsidR="009F572C" w:rsidRPr="00A12EF9" w:rsidRDefault="009F572C" w:rsidP="009F572C">
      <w:pPr>
        <w:spacing w:before="100" w:beforeAutospacing="1" w:after="100" w:afterAutospacing="1"/>
      </w:pPr>
      <w:r w:rsidRPr="00A12EF9">
        <w:rPr>
          <w:b/>
        </w:rPr>
        <w:t>От 24 до 48 баллов</w:t>
      </w:r>
      <w:r w:rsidRPr="00A12EF9">
        <w:t xml:space="preserve">. 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 </w:t>
      </w:r>
    </w:p>
    <w:p w:rsidR="009F572C" w:rsidRDefault="009F572C" w:rsidP="009F572C">
      <w:pPr>
        <w:spacing w:before="100" w:beforeAutospacing="1" w:after="100" w:afterAutospacing="1"/>
      </w:pPr>
      <w:r w:rsidRPr="00A12EF9">
        <w:rPr>
          <w:b/>
        </w:rPr>
        <w:t>23 и менее баллов</w:t>
      </w:r>
      <w:r w:rsidRPr="00A12EF9">
        <w:t>. Ваш творческий потенциал, увы,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</w:t>
      </w:r>
      <w:r>
        <w:t xml:space="preserve"> таким образом решите проблему.</w:t>
      </w:r>
    </w:p>
    <w:sectPr w:rsidR="009F572C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59AD"/>
    <w:multiLevelType w:val="multilevel"/>
    <w:tmpl w:val="AA784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2C"/>
    <w:rsid w:val="004615CC"/>
    <w:rsid w:val="00504F0A"/>
    <w:rsid w:val="008360F9"/>
    <w:rsid w:val="009071A3"/>
    <w:rsid w:val="009F572C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2017-11-08T23:57:00Z</dcterms:created>
  <dcterms:modified xsi:type="dcterms:W3CDTF">2017-11-08T23:58:00Z</dcterms:modified>
</cp:coreProperties>
</file>