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76" w:rsidRPr="002A6BB4" w:rsidRDefault="008F2159" w:rsidP="00FB2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CB4D8D" w:rsidRDefault="008F2159" w:rsidP="00FB2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D86019" w:rsidRPr="00D86019">
        <w:rPr>
          <w:rFonts w:ascii="Times New Roman" w:hAnsi="Times New Roman" w:cs="Times New Roman"/>
          <w:b/>
          <w:sz w:val="28"/>
          <w:szCs w:val="28"/>
        </w:rPr>
        <w:t>инвентаризации имеющихся в субъекте Российской Федерации кадровых, материальн</w:t>
      </w:r>
      <w:r w:rsidR="00CE1DF5">
        <w:rPr>
          <w:rFonts w:ascii="Times New Roman" w:hAnsi="Times New Roman" w:cs="Times New Roman"/>
          <w:b/>
          <w:sz w:val="28"/>
          <w:szCs w:val="28"/>
        </w:rPr>
        <w:t>о-технических</w:t>
      </w:r>
      <w:r w:rsidR="00D86019" w:rsidRPr="00D86019">
        <w:rPr>
          <w:rFonts w:ascii="Times New Roman" w:hAnsi="Times New Roman" w:cs="Times New Roman"/>
          <w:b/>
          <w:sz w:val="28"/>
          <w:szCs w:val="28"/>
        </w:rPr>
        <w:t xml:space="preserve"> и инфраструктурных ресурсов системы образования</w:t>
      </w:r>
      <w:r w:rsidR="003D219A">
        <w:rPr>
          <w:rFonts w:ascii="Times New Roman" w:hAnsi="Times New Roman" w:cs="Times New Roman"/>
          <w:b/>
          <w:sz w:val="28"/>
          <w:szCs w:val="28"/>
        </w:rPr>
        <w:t xml:space="preserve"> в целях </w:t>
      </w:r>
      <w:r w:rsidR="00FB097F">
        <w:rPr>
          <w:rFonts w:ascii="Times New Roman" w:hAnsi="Times New Roman" w:cs="Times New Roman"/>
          <w:b/>
          <w:sz w:val="28"/>
          <w:szCs w:val="28"/>
        </w:rPr>
        <w:t xml:space="preserve">повышения доступности образования и </w:t>
      </w:r>
      <w:r w:rsidR="003D219A">
        <w:rPr>
          <w:rFonts w:ascii="Times New Roman" w:hAnsi="Times New Roman" w:cs="Times New Roman"/>
          <w:b/>
          <w:sz w:val="28"/>
          <w:szCs w:val="28"/>
        </w:rPr>
        <w:t>развития сетевой формы реализации образовательных программ</w:t>
      </w:r>
    </w:p>
    <w:p w:rsidR="000F2432" w:rsidRDefault="000F2432" w:rsidP="00FB2FF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62E1E" w:rsidRPr="00CB4D8D" w:rsidRDefault="00762E1E" w:rsidP="00FB2FF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0F2432" w:rsidRDefault="008F2159" w:rsidP="00B23ACE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</w:t>
      </w:r>
      <w:r w:rsidR="007B535F">
        <w:rPr>
          <w:rFonts w:ascii="Times New Roman" w:hAnsi="Times New Roman" w:cs="Times New Roman"/>
          <w:sz w:val="28"/>
          <w:szCs w:val="28"/>
        </w:rPr>
        <w:t xml:space="preserve">е методические рекомендации сформированы в целях </w:t>
      </w:r>
      <w:r w:rsidR="00D86019" w:rsidRPr="00D86019">
        <w:rPr>
          <w:rFonts w:ascii="Times New Roman" w:hAnsi="Times New Roman" w:cs="Times New Roman"/>
          <w:sz w:val="28"/>
          <w:szCs w:val="28"/>
        </w:rPr>
        <w:t xml:space="preserve">проведения инвентаризации имеющихся в субъекте Российской Федерации кадровых, </w:t>
      </w:r>
      <w:r w:rsidR="00D86019" w:rsidRPr="00CE1DF5">
        <w:rPr>
          <w:rFonts w:ascii="Times New Roman" w:hAnsi="Times New Roman" w:cs="Times New Roman"/>
          <w:sz w:val="28"/>
          <w:szCs w:val="28"/>
        </w:rPr>
        <w:t>материальн</w:t>
      </w:r>
      <w:r w:rsidR="00CE1DF5" w:rsidRPr="00CE1DF5">
        <w:rPr>
          <w:rFonts w:ascii="Times New Roman" w:hAnsi="Times New Roman" w:cs="Times New Roman"/>
          <w:sz w:val="28"/>
          <w:szCs w:val="28"/>
        </w:rPr>
        <w:t>о-технических</w:t>
      </w:r>
      <w:r w:rsidR="00D86019" w:rsidRPr="00D86019">
        <w:rPr>
          <w:rFonts w:ascii="Times New Roman" w:hAnsi="Times New Roman" w:cs="Times New Roman"/>
          <w:sz w:val="28"/>
          <w:szCs w:val="28"/>
        </w:rPr>
        <w:t xml:space="preserve"> и инфраструктурных ресурсов системы образования</w:t>
      </w:r>
      <w:r w:rsidR="003D219A">
        <w:rPr>
          <w:rFonts w:ascii="Times New Roman" w:hAnsi="Times New Roman" w:cs="Times New Roman"/>
          <w:sz w:val="28"/>
          <w:szCs w:val="28"/>
        </w:rPr>
        <w:t xml:space="preserve"> </w:t>
      </w:r>
      <w:r w:rsidR="00FB2FFC">
        <w:rPr>
          <w:rFonts w:ascii="Times New Roman" w:hAnsi="Times New Roman" w:cs="Times New Roman"/>
          <w:sz w:val="28"/>
          <w:szCs w:val="28"/>
        </w:rPr>
        <w:t xml:space="preserve">(далее - инвентаризация) </w:t>
      </w:r>
      <w:r w:rsidR="003D219A">
        <w:rPr>
          <w:rFonts w:ascii="Times New Roman" w:hAnsi="Times New Roman" w:cs="Times New Roman"/>
          <w:sz w:val="28"/>
          <w:szCs w:val="28"/>
        </w:rPr>
        <w:t>как инструмента обеспечения реализации образовательных программ в сетевой форме</w:t>
      </w:r>
      <w:r w:rsidR="00E413AB">
        <w:rPr>
          <w:rFonts w:ascii="Times New Roman" w:hAnsi="Times New Roman" w:cs="Times New Roman"/>
          <w:sz w:val="28"/>
          <w:szCs w:val="28"/>
        </w:rPr>
        <w:t>.</w:t>
      </w:r>
      <w:r w:rsidR="003D2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 xml:space="preserve">Цель проекта – повышение эффективности использования имеющейся инфраструктуры организаций различного типа путем использования ее </w:t>
      </w:r>
      <w:r w:rsidRPr="00FB2FFC">
        <w:rPr>
          <w:rFonts w:ascii="Times New Roman" w:hAnsi="Times New Roman" w:cs="Times New Roman"/>
          <w:sz w:val="28"/>
          <w:szCs w:val="28"/>
        </w:rPr>
        <w:br/>
        <w:t xml:space="preserve">в образовательных целях. 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>По итогам инвентаризации в субъектах Российской Федерации будет создан аналитический инструментарий, обеспечивающий: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>- поиск свободной инфраструктуры по различным типологиям;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>- поиск инфраструктуры и материально-технической базы конкретного типа (свойства);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>- графическое изображение имеющейся инфраструктуры и материально-технической базы на карте (ГИС).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>Указанный инструментарий позволит обеспечить работу с информацией в целях: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>- совместного использования имеющейся инфраструктуры для реализации образовательных программ всех типов;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>- оптимизации расходования бюджетных и внебюджетных средств на закупку дублирующего оборудования;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 xml:space="preserve">- реализации образовательных программ в сетевой форме; 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 xml:space="preserve">- привлечения к осуществлению педагогической деятельности специалистов </w:t>
      </w:r>
      <w:r w:rsidRPr="00FB2FFC">
        <w:rPr>
          <w:rFonts w:ascii="Times New Roman" w:hAnsi="Times New Roman" w:cs="Times New Roman"/>
          <w:sz w:val="28"/>
          <w:szCs w:val="28"/>
        </w:rPr>
        <w:br/>
        <w:t>не из системы образования, обладающих необходимым уровнем навыков и компетенций.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рамках инвентаризации предполагается: 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 xml:space="preserve">- обеспечить информационную открытость реализуемых образовательных программ (через сбор информации о реализуемых программах в «банке данных» </w:t>
      </w:r>
      <w:r w:rsidRPr="00FB2FFC">
        <w:rPr>
          <w:rFonts w:ascii="Times New Roman" w:hAnsi="Times New Roman" w:cs="Times New Roman"/>
          <w:sz w:val="28"/>
          <w:szCs w:val="28"/>
        </w:rPr>
        <w:br/>
        <w:t>и ее размещении в сети «Интернет»);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>- сформировать «карту» инфраструктурных и материально-технических ресурсов;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>- обеспечить сбор информации о педагогических работниках и других специалистах, заинтересованных в преподавательской деятельности (в т.ч. по совместительству).</w:t>
      </w:r>
    </w:p>
    <w:p w:rsidR="00FB2FFC" w:rsidRPr="00FB2FFC" w:rsidRDefault="00FB2FFC" w:rsidP="00FB2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FC">
        <w:rPr>
          <w:rFonts w:ascii="Times New Roman" w:hAnsi="Times New Roman" w:cs="Times New Roman"/>
          <w:sz w:val="28"/>
          <w:szCs w:val="28"/>
        </w:rPr>
        <w:t>Вся указанная информация будет размещена в публичном доступе с соблюдением законодательства Российской Федерации.</w:t>
      </w:r>
    </w:p>
    <w:p w:rsidR="008C0CDD" w:rsidRDefault="008C0CDD" w:rsidP="008C0C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2FFC" w:rsidRPr="008C0CDD" w:rsidRDefault="008C0CDD" w:rsidP="008C0C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CDD">
        <w:rPr>
          <w:rFonts w:ascii="Times New Roman" w:hAnsi="Times New Roman" w:cs="Times New Roman"/>
          <w:b/>
          <w:i/>
          <w:sz w:val="28"/>
          <w:szCs w:val="28"/>
        </w:rPr>
        <w:t>В инвентаризации принимают участие образовательные организации разного типа (за исключением дошкольных), научные организации, а также организации культуры, спорта, предприятий реального сектора экономики, в том числе государственные (муниципальных), некоммерческие и частные, потенциально пригодные для реализации образовательных программ.</w:t>
      </w:r>
    </w:p>
    <w:p w:rsidR="008C0CDD" w:rsidRPr="008C0CDD" w:rsidRDefault="008C0CDD" w:rsidP="008C0C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CDD">
        <w:rPr>
          <w:rFonts w:ascii="Times New Roman" w:hAnsi="Times New Roman" w:cs="Times New Roman"/>
          <w:b/>
          <w:i/>
          <w:sz w:val="28"/>
          <w:szCs w:val="28"/>
        </w:rPr>
        <w:t>При этом должно быть обеспечено участие 100% государственных (муниципальных) организаций образования, культуры и спорта; некоммерческие и негосударственные организации и предприятия участвуют в заявительном порядке.</w:t>
      </w:r>
    </w:p>
    <w:p w:rsidR="008C0CDD" w:rsidRDefault="008C0CDD" w:rsidP="00FB2FF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13AB" w:rsidRPr="00A13E75" w:rsidRDefault="00E413AB" w:rsidP="00A13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13E75">
        <w:rPr>
          <w:rFonts w:ascii="Times New Roman" w:hAnsi="Times New Roman" w:cs="Times New Roman"/>
          <w:sz w:val="28"/>
          <w:szCs w:val="28"/>
        </w:rPr>
        <w:t>Возможность реализации образовательных программ в сетевой форме установлена частью 1 статьи 13 и статьей 15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29 декабря 2012 г. № 273-ФЗ «</w:t>
      </w:r>
      <w:r w:rsidRPr="00A13E75">
        <w:rPr>
          <w:rFonts w:ascii="Times New Roman" w:hAnsi="Times New Roman" w:cs="Times New Roman"/>
          <w:sz w:val="28"/>
          <w:szCs w:val="28"/>
        </w:rPr>
        <w:t>Об образовании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 </w:t>
      </w:r>
      <w:r w:rsidRPr="00A13E75">
        <w:rPr>
          <w:rFonts w:ascii="Times New Roman" w:hAnsi="Times New Roman" w:cs="Times New Roman"/>
          <w:sz w:val="28"/>
          <w:szCs w:val="28"/>
        </w:rPr>
        <w:t>(далее - Федеральный закон).</w:t>
      </w:r>
    </w:p>
    <w:p w:rsidR="00FB097F" w:rsidRDefault="00E413AB" w:rsidP="00A13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Под сетевой формой</w:t>
      </w:r>
      <w:r w:rsidR="00170F25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Pr="00A13E75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 (далее - сетевая форма) понимается организация обучения с использованием ресурсов нескольких организаций, осуществляющих образовательную деятельность, в том числе </w:t>
      </w:r>
      <w:r w:rsidRPr="00A13E75">
        <w:rPr>
          <w:rFonts w:ascii="Times New Roman" w:hAnsi="Times New Roman" w:cs="Times New Roman"/>
          <w:sz w:val="28"/>
          <w:szCs w:val="28"/>
        </w:rPr>
        <w:lastRenderedPageBreak/>
        <w:t>иностранных, а также, при необходимости, с использованием ресурсов иных организаций.</w:t>
      </w:r>
    </w:p>
    <w:p w:rsidR="00E413AB" w:rsidRDefault="00E413AB" w:rsidP="00A13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3AB"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E413AB" w:rsidRPr="00A13E75" w:rsidRDefault="00E413AB" w:rsidP="00A13E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 учетом изложенного, инвентаризация</w:t>
      </w:r>
      <w:r w:rsidRPr="00D86019">
        <w:rPr>
          <w:rFonts w:ascii="Times New Roman" w:hAnsi="Times New Roman" w:cs="Times New Roman"/>
          <w:sz w:val="28"/>
          <w:szCs w:val="28"/>
        </w:rPr>
        <w:t xml:space="preserve"> имеющихся в субъекте Российской Федерации кадровых, </w:t>
      </w:r>
      <w:r w:rsidR="00CE1DF5" w:rsidRPr="00CE1DF5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 w:rsidRPr="00D86019">
        <w:rPr>
          <w:rFonts w:ascii="Times New Roman" w:hAnsi="Times New Roman" w:cs="Times New Roman"/>
          <w:sz w:val="28"/>
          <w:szCs w:val="28"/>
        </w:rPr>
        <w:t xml:space="preserve"> и инфраструктурных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(далее - инвентаризация) проводится </w:t>
      </w:r>
      <w:r w:rsidRPr="00A13E75">
        <w:rPr>
          <w:rFonts w:ascii="Times New Roman" w:hAnsi="Times New Roman" w:cs="Times New Roman"/>
          <w:b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b/>
          <w:sz w:val="28"/>
          <w:szCs w:val="28"/>
        </w:rPr>
        <w:t xml:space="preserve">сбора и </w:t>
      </w:r>
      <w:r w:rsidRPr="00A13E75">
        <w:rPr>
          <w:rFonts w:ascii="Times New Roman" w:hAnsi="Times New Roman" w:cs="Times New Roman"/>
          <w:b/>
          <w:sz w:val="28"/>
          <w:szCs w:val="28"/>
        </w:rPr>
        <w:t xml:space="preserve">обобщения информации об объектах инфраструктуры, объектах материально-технической базы и специалистов, потенциально возможных для использования </w:t>
      </w:r>
      <w:r w:rsidR="00FB2FFC">
        <w:rPr>
          <w:rFonts w:ascii="Times New Roman" w:hAnsi="Times New Roman" w:cs="Times New Roman"/>
          <w:b/>
          <w:sz w:val="28"/>
          <w:szCs w:val="28"/>
        </w:rPr>
        <w:br/>
      </w:r>
      <w:r w:rsidRPr="00A13E75">
        <w:rPr>
          <w:rFonts w:ascii="Times New Roman" w:hAnsi="Times New Roman" w:cs="Times New Roman"/>
          <w:b/>
          <w:sz w:val="28"/>
          <w:szCs w:val="28"/>
        </w:rPr>
        <w:t>в образовательных программах в сетевой форме</w:t>
      </w:r>
      <w:r w:rsidR="005D29EB">
        <w:rPr>
          <w:rFonts w:ascii="Times New Roman" w:hAnsi="Times New Roman" w:cs="Times New Roman"/>
          <w:b/>
          <w:sz w:val="28"/>
          <w:szCs w:val="28"/>
        </w:rPr>
        <w:t xml:space="preserve">, и использования указанной информации </w:t>
      </w:r>
      <w:r w:rsidR="005D29EB" w:rsidRPr="00A13E75">
        <w:rPr>
          <w:rFonts w:ascii="Times New Roman" w:hAnsi="Times New Roman" w:cs="Times New Roman"/>
          <w:sz w:val="28"/>
          <w:szCs w:val="28"/>
        </w:rPr>
        <w:t xml:space="preserve">для повышения охвата </w:t>
      </w:r>
      <w:r w:rsidR="00FB2FF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D29EB" w:rsidRPr="00A13E75">
        <w:rPr>
          <w:rFonts w:ascii="Times New Roman" w:hAnsi="Times New Roman" w:cs="Times New Roman"/>
          <w:sz w:val="28"/>
          <w:szCs w:val="28"/>
        </w:rPr>
        <w:t>образовательными услугами путем внедрения новых образовательных программ</w:t>
      </w:r>
      <w:r w:rsidRPr="00A13E75">
        <w:rPr>
          <w:rFonts w:ascii="Times New Roman" w:hAnsi="Times New Roman" w:cs="Times New Roman"/>
          <w:b/>
          <w:sz w:val="28"/>
          <w:szCs w:val="28"/>
        </w:rPr>
        <w:t>.</w:t>
      </w:r>
    </w:p>
    <w:p w:rsidR="00D86019" w:rsidRDefault="00D86019" w:rsidP="00B23ACE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E1">
        <w:rPr>
          <w:rFonts w:ascii="Times New Roman" w:hAnsi="Times New Roman" w:cs="Times New Roman"/>
          <w:sz w:val="28"/>
          <w:szCs w:val="28"/>
        </w:rPr>
        <w:t>Под инвентаризацией в настоящ</w:t>
      </w:r>
      <w:r w:rsidR="003D219A">
        <w:rPr>
          <w:rFonts w:ascii="Times New Roman" w:hAnsi="Times New Roman" w:cs="Times New Roman"/>
          <w:sz w:val="28"/>
          <w:szCs w:val="28"/>
        </w:rPr>
        <w:t>их</w:t>
      </w:r>
      <w:r w:rsidRPr="002413E1">
        <w:rPr>
          <w:rFonts w:ascii="Times New Roman" w:hAnsi="Times New Roman" w:cs="Times New Roman"/>
          <w:sz w:val="28"/>
          <w:szCs w:val="28"/>
        </w:rPr>
        <w:t xml:space="preserve"> </w:t>
      </w:r>
      <w:r w:rsidR="003D219A">
        <w:rPr>
          <w:rFonts w:ascii="Times New Roman" w:hAnsi="Times New Roman" w:cs="Times New Roman"/>
          <w:sz w:val="28"/>
          <w:szCs w:val="28"/>
        </w:rPr>
        <w:t xml:space="preserve">Методических рекомендациях </w:t>
      </w:r>
      <w:r w:rsidRPr="002413E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E413AB">
        <w:rPr>
          <w:rFonts w:ascii="Times New Roman" w:hAnsi="Times New Roman" w:cs="Times New Roman"/>
          <w:sz w:val="28"/>
          <w:szCs w:val="28"/>
        </w:rPr>
        <w:t>наблюдение (сбор информации)</w:t>
      </w:r>
      <w:r w:rsidR="00E413AB" w:rsidRPr="002413E1">
        <w:rPr>
          <w:rFonts w:ascii="Times New Roman" w:hAnsi="Times New Roman" w:cs="Times New Roman"/>
          <w:sz w:val="28"/>
          <w:szCs w:val="28"/>
        </w:rPr>
        <w:t xml:space="preserve"> </w:t>
      </w:r>
      <w:r w:rsidR="007B535F" w:rsidRPr="002413E1">
        <w:rPr>
          <w:rFonts w:ascii="Times New Roman" w:hAnsi="Times New Roman" w:cs="Times New Roman"/>
          <w:sz w:val="28"/>
          <w:szCs w:val="28"/>
        </w:rPr>
        <w:t>за инфраструктурой, материально-технической базой</w:t>
      </w:r>
      <w:r w:rsidR="0014639B">
        <w:rPr>
          <w:rFonts w:ascii="Times New Roman" w:hAnsi="Times New Roman" w:cs="Times New Roman"/>
          <w:sz w:val="28"/>
          <w:szCs w:val="28"/>
        </w:rPr>
        <w:t>,</w:t>
      </w:r>
      <w:r w:rsidR="007B535F" w:rsidRPr="002413E1">
        <w:rPr>
          <w:rFonts w:ascii="Times New Roman" w:hAnsi="Times New Roman" w:cs="Times New Roman"/>
          <w:sz w:val="28"/>
          <w:szCs w:val="28"/>
        </w:rPr>
        <w:t xml:space="preserve"> кадрами</w:t>
      </w:r>
      <w:r w:rsidR="0014639B">
        <w:rPr>
          <w:rFonts w:ascii="Times New Roman" w:hAnsi="Times New Roman" w:cs="Times New Roman"/>
          <w:sz w:val="28"/>
          <w:szCs w:val="28"/>
        </w:rPr>
        <w:t xml:space="preserve"> и реализуемыми </w:t>
      </w:r>
      <w:r w:rsidR="00FB2FFC">
        <w:rPr>
          <w:rFonts w:ascii="Times New Roman" w:hAnsi="Times New Roman" w:cs="Times New Roman"/>
          <w:sz w:val="28"/>
          <w:szCs w:val="28"/>
        </w:rPr>
        <w:t>дополнительными обще</w:t>
      </w:r>
      <w:r w:rsidR="0014639B">
        <w:rPr>
          <w:rFonts w:ascii="Times New Roman" w:hAnsi="Times New Roman" w:cs="Times New Roman"/>
          <w:sz w:val="28"/>
          <w:szCs w:val="28"/>
        </w:rPr>
        <w:t>образовательными программами</w:t>
      </w:r>
      <w:r w:rsidR="005D29EB">
        <w:rPr>
          <w:rFonts w:ascii="Times New Roman" w:hAnsi="Times New Roman" w:cs="Times New Roman"/>
          <w:sz w:val="28"/>
          <w:szCs w:val="28"/>
        </w:rPr>
        <w:t xml:space="preserve"> организаций различного профиля и типа</w:t>
      </w:r>
      <w:r w:rsidR="00762E1E">
        <w:rPr>
          <w:rFonts w:ascii="Times New Roman" w:hAnsi="Times New Roman" w:cs="Times New Roman"/>
          <w:sz w:val="28"/>
          <w:szCs w:val="28"/>
        </w:rPr>
        <w:t xml:space="preserve"> (далее - Организации)</w:t>
      </w:r>
      <w:r w:rsidR="00064FE2">
        <w:rPr>
          <w:rFonts w:ascii="Times New Roman" w:hAnsi="Times New Roman" w:cs="Times New Roman"/>
          <w:sz w:val="28"/>
          <w:szCs w:val="28"/>
        </w:rPr>
        <w:t xml:space="preserve"> </w:t>
      </w:r>
      <w:r w:rsidRPr="002413E1">
        <w:rPr>
          <w:rFonts w:ascii="Times New Roman" w:hAnsi="Times New Roman" w:cs="Times New Roman"/>
          <w:sz w:val="28"/>
          <w:szCs w:val="28"/>
        </w:rPr>
        <w:t>посредством сбора, сист</w:t>
      </w:r>
      <w:r w:rsidR="002413E1">
        <w:rPr>
          <w:rFonts w:ascii="Times New Roman" w:hAnsi="Times New Roman" w:cs="Times New Roman"/>
          <w:sz w:val="28"/>
          <w:szCs w:val="28"/>
        </w:rPr>
        <w:t xml:space="preserve">ематизации и анализа информации, получаемой от указанных </w:t>
      </w:r>
      <w:r w:rsidR="00FB2FFC">
        <w:rPr>
          <w:rFonts w:ascii="Times New Roman" w:hAnsi="Times New Roman" w:cs="Times New Roman"/>
          <w:sz w:val="28"/>
          <w:szCs w:val="28"/>
        </w:rPr>
        <w:t>О</w:t>
      </w:r>
      <w:r w:rsidR="002C72BE">
        <w:rPr>
          <w:rFonts w:ascii="Times New Roman" w:hAnsi="Times New Roman" w:cs="Times New Roman"/>
          <w:sz w:val="28"/>
          <w:szCs w:val="28"/>
        </w:rPr>
        <w:t>рганизаций</w:t>
      </w:r>
      <w:r w:rsidR="002413E1">
        <w:rPr>
          <w:rFonts w:ascii="Times New Roman" w:hAnsi="Times New Roman" w:cs="Times New Roman"/>
          <w:sz w:val="28"/>
          <w:szCs w:val="28"/>
        </w:rPr>
        <w:t>.</w:t>
      </w:r>
    </w:p>
    <w:p w:rsidR="002C72BE" w:rsidRDefault="002C72BE" w:rsidP="002C72BE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проведения инвентаризации является: </w:t>
      </w:r>
    </w:p>
    <w:p w:rsidR="002C72BE" w:rsidRDefault="002C72BE" w:rsidP="002C72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2BE">
        <w:rPr>
          <w:rFonts w:ascii="Times New Roman" w:hAnsi="Times New Roman" w:cs="Times New Roman"/>
          <w:sz w:val="28"/>
          <w:szCs w:val="28"/>
        </w:rPr>
        <w:t>обобщение и использование информации о потенциале кадровых, материальн</w:t>
      </w:r>
      <w:r w:rsidR="003D219A">
        <w:rPr>
          <w:rFonts w:ascii="Times New Roman" w:hAnsi="Times New Roman" w:cs="Times New Roman"/>
          <w:sz w:val="28"/>
          <w:szCs w:val="28"/>
        </w:rPr>
        <w:t>о-технических</w:t>
      </w:r>
      <w:r w:rsidRPr="002C72BE">
        <w:rPr>
          <w:rFonts w:ascii="Times New Roman" w:hAnsi="Times New Roman" w:cs="Times New Roman"/>
          <w:sz w:val="28"/>
          <w:szCs w:val="28"/>
        </w:rPr>
        <w:t xml:space="preserve"> и инфраструктурных ресурсов </w:t>
      </w:r>
      <w:r>
        <w:rPr>
          <w:rFonts w:ascii="Times New Roman" w:hAnsi="Times New Roman" w:cs="Times New Roman"/>
          <w:sz w:val="28"/>
          <w:szCs w:val="28"/>
        </w:rPr>
        <w:t>Организаций;</w:t>
      </w:r>
    </w:p>
    <w:p w:rsidR="002C72BE" w:rsidRDefault="002C72BE" w:rsidP="002C72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механизмов использования указанных ресурсов для решения задач системы образования, в том числе </w:t>
      </w:r>
      <w:r w:rsidR="00CE1DF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реализации образовательных программ, внеурочной и проектной деятельности детей, молодежи и (или) взрослых;</w:t>
      </w:r>
    </w:p>
    <w:p w:rsidR="002C72BE" w:rsidRDefault="002C72BE" w:rsidP="002C72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2BE">
        <w:rPr>
          <w:rFonts w:ascii="Times New Roman" w:hAnsi="Times New Roman" w:cs="Times New Roman"/>
          <w:sz w:val="28"/>
          <w:szCs w:val="28"/>
        </w:rPr>
        <w:t>поиск неэф</w:t>
      </w:r>
      <w:r>
        <w:rPr>
          <w:rFonts w:ascii="Times New Roman" w:hAnsi="Times New Roman" w:cs="Times New Roman"/>
          <w:sz w:val="28"/>
          <w:szCs w:val="28"/>
        </w:rPr>
        <w:t>фективно используемых ресурсов;</w:t>
      </w:r>
    </w:p>
    <w:p w:rsidR="002C72BE" w:rsidRDefault="002C72BE" w:rsidP="002C72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эффективностью использования ресурсов системы образования;</w:t>
      </w:r>
    </w:p>
    <w:p w:rsidR="002C72BE" w:rsidRDefault="002C72BE" w:rsidP="002C72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кадрового потенциала системы образования за счет привлечения к педагогической (наставнической) деятельности специалистов из других сфер.</w:t>
      </w:r>
    </w:p>
    <w:p w:rsidR="00762E1E" w:rsidRPr="00CB4D8D" w:rsidRDefault="00762E1E" w:rsidP="00762E1E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инвентаризации сведения</w:t>
      </w:r>
    </w:p>
    <w:p w:rsidR="00762E1E" w:rsidRPr="002C72BE" w:rsidRDefault="00762E1E" w:rsidP="002C72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0DC" w:rsidRDefault="00B8204E" w:rsidP="00A13E75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13E1" w:rsidRPr="002413E1">
        <w:rPr>
          <w:rFonts w:ascii="Times New Roman" w:hAnsi="Times New Roman" w:cs="Times New Roman"/>
          <w:sz w:val="28"/>
          <w:szCs w:val="28"/>
        </w:rPr>
        <w:t>бор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информационной системы «ИС «Мониторинг доступности образования»</w:t>
      </w:r>
      <w:r w:rsidR="00D610DC" w:rsidRPr="00A13E75">
        <w:rPr>
          <w:rFonts w:ascii="Times New Roman" w:hAnsi="Times New Roman" w:cs="Times New Roman"/>
          <w:sz w:val="28"/>
          <w:szCs w:val="28"/>
        </w:rPr>
        <w:t xml:space="preserve"> </w:t>
      </w:r>
      <w:r w:rsidR="00D610DC" w:rsidRPr="00D610DC">
        <w:rPr>
          <w:rFonts w:ascii="Times New Roman" w:hAnsi="Times New Roman" w:cs="Times New Roman"/>
          <w:sz w:val="28"/>
          <w:szCs w:val="28"/>
        </w:rPr>
        <w:t>http://inv.edmonitor.ru/</w:t>
      </w:r>
      <w:r w:rsidR="00D61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98" w:rsidRDefault="00B00598" w:rsidP="00A13E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в системе необходимо пройти регистрацию согласно инструкции, размещенной по адресу </w:t>
      </w:r>
      <w:hyperlink r:id="rId9" w:history="1">
        <w:r w:rsidRPr="003C1E9E">
          <w:rPr>
            <w:rStyle w:val="af2"/>
            <w:rFonts w:ascii="Times New Roman" w:hAnsi="Times New Roman" w:cs="Times New Roman"/>
            <w:sz w:val="28"/>
            <w:szCs w:val="28"/>
          </w:rPr>
          <w:t>http://inv.edmonitor.ru/media/docs/manuals/manual_reg.pdf</w:t>
        </w:r>
      </w:hyperlink>
    </w:p>
    <w:p w:rsidR="00B00598" w:rsidRDefault="00B00598" w:rsidP="00A13E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работе в системе размещена по адресу </w:t>
      </w:r>
      <w:hyperlink r:id="rId10" w:history="1">
        <w:r w:rsidRPr="003C1E9E">
          <w:rPr>
            <w:rStyle w:val="af2"/>
            <w:rFonts w:ascii="Times New Roman" w:hAnsi="Times New Roman" w:cs="Times New Roman"/>
            <w:sz w:val="28"/>
            <w:szCs w:val="28"/>
          </w:rPr>
          <w:t>http://inv.edmonitor.ru/media/docs/manuals/manual_form.pdf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0DC" w:rsidRDefault="00D610DC" w:rsidP="00A13E75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0DC">
        <w:rPr>
          <w:rFonts w:ascii="Times New Roman" w:hAnsi="Times New Roman" w:cs="Times New Roman"/>
          <w:sz w:val="28"/>
          <w:szCs w:val="28"/>
        </w:rPr>
        <w:t>Объектами инвентаризации являются:</w:t>
      </w:r>
    </w:p>
    <w:p w:rsidR="00064FE2" w:rsidRDefault="00D610DC" w:rsidP="00A13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64FE2">
        <w:rPr>
          <w:rFonts w:ascii="Times New Roman" w:hAnsi="Times New Roman" w:cs="Times New Roman"/>
          <w:sz w:val="28"/>
          <w:szCs w:val="28"/>
        </w:rPr>
        <w:t xml:space="preserve"> помещения, площади, территории, и расположенное на них материально-техническое оснащение (оборудование, потенциальные средства обучения и т.д.) Организаци</w:t>
      </w:r>
      <w:r w:rsidR="000722ED">
        <w:rPr>
          <w:rFonts w:ascii="Times New Roman" w:hAnsi="Times New Roman" w:cs="Times New Roman"/>
          <w:sz w:val="28"/>
          <w:szCs w:val="28"/>
        </w:rPr>
        <w:t>и</w:t>
      </w:r>
      <w:r w:rsidR="00064FE2">
        <w:rPr>
          <w:rFonts w:ascii="Times New Roman" w:hAnsi="Times New Roman" w:cs="Times New Roman"/>
          <w:sz w:val="28"/>
          <w:szCs w:val="28"/>
        </w:rPr>
        <w:t>, пригодные для ведения образовательной, внеучебной и (или) воспитательной работы с детьми, молодежью и (или) взрослыми;</w:t>
      </w:r>
    </w:p>
    <w:p w:rsidR="00CE1DF5" w:rsidRDefault="00CE1DF5" w:rsidP="00D610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инвентаризации </w:t>
      </w:r>
      <w:r w:rsidRPr="005947AA">
        <w:rPr>
          <w:rFonts w:ascii="Times New Roman" w:hAnsi="Times New Roman" w:cs="Times New Roman"/>
          <w:sz w:val="28"/>
          <w:szCs w:val="28"/>
        </w:rPr>
        <w:t>инфраструктуры</w:t>
      </w:r>
      <w:r w:rsidRPr="00CC001B">
        <w:rPr>
          <w:rFonts w:ascii="Times New Roman" w:hAnsi="Times New Roman" w:cs="Times New Roman"/>
          <w:sz w:val="28"/>
          <w:szCs w:val="28"/>
        </w:rPr>
        <w:t xml:space="preserve"> и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681FF9">
        <w:rPr>
          <w:rFonts w:ascii="Times New Roman" w:hAnsi="Times New Roman" w:cs="Times New Roman"/>
          <w:sz w:val="28"/>
          <w:szCs w:val="28"/>
        </w:rPr>
        <w:t xml:space="preserve">конкретные помещения, </w:t>
      </w:r>
      <w:r w:rsidR="00F17589">
        <w:rPr>
          <w:rFonts w:ascii="Times New Roman" w:hAnsi="Times New Roman" w:cs="Times New Roman"/>
          <w:sz w:val="28"/>
          <w:szCs w:val="28"/>
        </w:rPr>
        <w:t xml:space="preserve">помещения, </w:t>
      </w:r>
      <w:r w:rsidR="00681FF9">
        <w:rPr>
          <w:rFonts w:ascii="Times New Roman" w:hAnsi="Times New Roman" w:cs="Times New Roman"/>
          <w:sz w:val="28"/>
          <w:szCs w:val="28"/>
        </w:rPr>
        <w:t>территории, иные объекты, пригодные для реализации образовательных программ любого уровня.</w:t>
      </w:r>
    </w:p>
    <w:p w:rsidR="00D610DC" w:rsidRDefault="00D610DC" w:rsidP="00D610D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в сборе не участвуют помещения и (или) объекты:</w:t>
      </w:r>
    </w:p>
    <w:p w:rsidR="00D610DC" w:rsidRDefault="00D610DC" w:rsidP="00D610D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доступ в которые ограничен в соответствии с законодательством о защите государственной тайны;</w:t>
      </w:r>
    </w:p>
    <w:p w:rsidR="00D610DC" w:rsidRDefault="00D610DC" w:rsidP="00D610D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коридоры, туалеты, складские, хозяйственные, технические помещения и т.д.</w:t>
      </w:r>
    </w:p>
    <w:p w:rsidR="00D610DC" w:rsidRPr="00A13E75" w:rsidRDefault="00D610DC" w:rsidP="00D610D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Примерами объектов, которые подлежат инвентаризации являются: аудитория, лекторий, лаборатория, компьютерный класс, актовый зал, мастерская, спортивный зал, бассейн, манеж, стадион, футбольное поле, библиотека, музейные помещения, выставочный зал, кинозал и т.д.</w:t>
      </w:r>
    </w:p>
    <w:p w:rsidR="00064FE2" w:rsidRDefault="00D610DC" w:rsidP="00064F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064FE2">
        <w:rPr>
          <w:rFonts w:ascii="Times New Roman" w:hAnsi="Times New Roman" w:cs="Times New Roman"/>
          <w:sz w:val="28"/>
          <w:szCs w:val="28"/>
        </w:rPr>
        <w:t xml:space="preserve"> специалисты Организаций, потенциально способные</w:t>
      </w:r>
      <w:r w:rsidR="00064FE2" w:rsidRPr="002413E1">
        <w:rPr>
          <w:rFonts w:ascii="Times New Roman" w:hAnsi="Times New Roman" w:cs="Times New Roman"/>
          <w:sz w:val="28"/>
          <w:szCs w:val="28"/>
        </w:rPr>
        <w:t xml:space="preserve"> осуществлять образовательную </w:t>
      </w:r>
      <w:r w:rsidR="00064FE2">
        <w:rPr>
          <w:rFonts w:ascii="Times New Roman" w:hAnsi="Times New Roman" w:cs="Times New Roman"/>
          <w:sz w:val="28"/>
          <w:szCs w:val="28"/>
        </w:rPr>
        <w:t xml:space="preserve">и (или) воспитательную </w:t>
      </w:r>
      <w:r w:rsidR="00064FE2" w:rsidRPr="002413E1">
        <w:rPr>
          <w:rFonts w:ascii="Times New Roman" w:hAnsi="Times New Roman" w:cs="Times New Roman"/>
          <w:sz w:val="28"/>
          <w:szCs w:val="28"/>
        </w:rPr>
        <w:t>деятельность</w:t>
      </w:r>
      <w:r w:rsidR="00064FE2" w:rsidRPr="00064FE2">
        <w:rPr>
          <w:rFonts w:ascii="Times New Roman" w:hAnsi="Times New Roman" w:cs="Times New Roman"/>
          <w:sz w:val="28"/>
          <w:szCs w:val="28"/>
        </w:rPr>
        <w:t xml:space="preserve"> </w:t>
      </w:r>
      <w:r w:rsidR="00064FE2">
        <w:rPr>
          <w:rFonts w:ascii="Times New Roman" w:hAnsi="Times New Roman" w:cs="Times New Roman"/>
          <w:sz w:val="28"/>
          <w:szCs w:val="28"/>
        </w:rPr>
        <w:t>с детьми, молодежью и (или) взрослыми.</w:t>
      </w:r>
    </w:p>
    <w:p w:rsidR="00D610DC" w:rsidRDefault="00D610DC" w:rsidP="00064F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Указанные специалисты могут как иметь педагогическо</w:t>
      </w:r>
      <w:r w:rsidR="00681FF9">
        <w:rPr>
          <w:rFonts w:ascii="Times New Roman" w:hAnsi="Times New Roman" w:cs="Times New Roman"/>
          <w:i/>
          <w:sz w:val="28"/>
          <w:szCs w:val="28"/>
        </w:rPr>
        <w:t>го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образования (и (или) уже вести педагогическую деятельность), так и не иметь педагогического образования. При этом, участие их в инвентаризации добровольное и целесообразно только в том случае, если человек имеет желание вести дополнительную образовательную (педагогическую) деятельность.</w:t>
      </w:r>
      <w:r w:rsidR="006B60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FF9">
        <w:rPr>
          <w:rFonts w:ascii="Times New Roman" w:hAnsi="Times New Roman" w:cs="Times New Roman"/>
          <w:i/>
          <w:sz w:val="28"/>
          <w:szCs w:val="28"/>
        </w:rPr>
        <w:t xml:space="preserve">Такими специалистами </w:t>
      </w:r>
      <w:r w:rsidR="006B6005">
        <w:rPr>
          <w:rFonts w:ascii="Times New Roman" w:hAnsi="Times New Roman" w:cs="Times New Roman"/>
          <w:i/>
          <w:sz w:val="28"/>
          <w:szCs w:val="28"/>
        </w:rPr>
        <w:t>могут быть педагоги школ, профессоры и доценты в университете, мастера производственного обучения, специалисты предприятий реального сектора, тренер</w:t>
      </w:r>
      <w:r w:rsidR="00681FF9">
        <w:rPr>
          <w:rFonts w:ascii="Times New Roman" w:hAnsi="Times New Roman" w:cs="Times New Roman"/>
          <w:i/>
          <w:sz w:val="28"/>
          <w:szCs w:val="28"/>
        </w:rPr>
        <w:t>ы</w:t>
      </w:r>
      <w:r w:rsidR="006B6005">
        <w:rPr>
          <w:rFonts w:ascii="Times New Roman" w:hAnsi="Times New Roman" w:cs="Times New Roman"/>
          <w:i/>
          <w:sz w:val="28"/>
          <w:szCs w:val="28"/>
        </w:rPr>
        <w:t>, музейны</w:t>
      </w:r>
      <w:r w:rsidR="00681FF9">
        <w:rPr>
          <w:rFonts w:ascii="Times New Roman" w:hAnsi="Times New Roman" w:cs="Times New Roman"/>
          <w:i/>
          <w:sz w:val="28"/>
          <w:szCs w:val="28"/>
        </w:rPr>
        <w:t>е</w:t>
      </w:r>
      <w:r w:rsidR="006B6005">
        <w:rPr>
          <w:rFonts w:ascii="Times New Roman" w:hAnsi="Times New Roman" w:cs="Times New Roman"/>
          <w:i/>
          <w:sz w:val="28"/>
          <w:szCs w:val="28"/>
        </w:rPr>
        <w:t xml:space="preserve"> работник</w:t>
      </w:r>
      <w:r w:rsidR="00681FF9">
        <w:rPr>
          <w:rFonts w:ascii="Times New Roman" w:hAnsi="Times New Roman" w:cs="Times New Roman"/>
          <w:i/>
          <w:sz w:val="28"/>
          <w:szCs w:val="28"/>
        </w:rPr>
        <w:t>и</w:t>
      </w:r>
      <w:r w:rsidR="006B6005">
        <w:rPr>
          <w:rFonts w:ascii="Times New Roman" w:hAnsi="Times New Roman" w:cs="Times New Roman"/>
          <w:i/>
          <w:sz w:val="28"/>
          <w:szCs w:val="28"/>
        </w:rPr>
        <w:t>, волонтер</w:t>
      </w:r>
      <w:r w:rsidR="00F17589">
        <w:rPr>
          <w:rFonts w:ascii="Times New Roman" w:hAnsi="Times New Roman" w:cs="Times New Roman"/>
          <w:i/>
          <w:sz w:val="28"/>
          <w:szCs w:val="28"/>
        </w:rPr>
        <w:t>ы</w:t>
      </w:r>
      <w:r w:rsidR="006B6005"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D610DC" w:rsidRDefault="00D610DC" w:rsidP="00064F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инвентаризацию не включаются </w:t>
      </w:r>
      <w:r w:rsidRPr="00D610DC">
        <w:rPr>
          <w:rFonts w:ascii="Times New Roman" w:hAnsi="Times New Roman" w:cs="Times New Roman"/>
          <w:i/>
          <w:sz w:val="28"/>
          <w:szCs w:val="28"/>
        </w:rPr>
        <w:t>специалисты, заведомо не имеющие возможности (желания) осуществлять дополнительную педагогическую (наставническую) деятельность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610DC" w:rsidRDefault="00D610DC" w:rsidP="00A13E75">
      <w:pPr>
        <w:pStyle w:val="a3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0DC">
        <w:rPr>
          <w:rFonts w:ascii="Times New Roman" w:hAnsi="Times New Roman" w:cs="Times New Roman"/>
          <w:sz w:val="28"/>
          <w:szCs w:val="28"/>
        </w:rPr>
        <w:t>С учетом целей, задач и объектов инвентаризации Организациями</w:t>
      </w:r>
      <w:r w:rsidR="00B00598">
        <w:rPr>
          <w:rFonts w:ascii="Times New Roman" w:hAnsi="Times New Roman" w:cs="Times New Roman"/>
          <w:sz w:val="28"/>
          <w:szCs w:val="28"/>
        </w:rPr>
        <w:t>, подлежащими инвентаризации,</w:t>
      </w:r>
      <w:r w:rsidRPr="00D610DC">
        <w:rPr>
          <w:rFonts w:ascii="Times New Roman" w:hAnsi="Times New Roman" w:cs="Times New Roman"/>
          <w:sz w:val="28"/>
          <w:szCs w:val="28"/>
        </w:rPr>
        <w:t xml:space="preserve"> </w:t>
      </w:r>
      <w:r w:rsidR="00762E1E">
        <w:rPr>
          <w:rFonts w:ascii="Times New Roman" w:hAnsi="Times New Roman" w:cs="Times New Roman"/>
          <w:sz w:val="28"/>
          <w:szCs w:val="28"/>
        </w:rPr>
        <w:t>являются</w:t>
      </w:r>
      <w:r w:rsidRPr="00D610DC">
        <w:rPr>
          <w:rFonts w:ascii="Times New Roman" w:hAnsi="Times New Roman" w:cs="Times New Roman"/>
          <w:sz w:val="28"/>
          <w:szCs w:val="28"/>
        </w:rPr>
        <w:t>:</w:t>
      </w:r>
    </w:p>
    <w:p w:rsidR="002C72BE" w:rsidRPr="00C02353" w:rsidRDefault="002C72BE" w:rsidP="00C02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53">
        <w:rPr>
          <w:rFonts w:ascii="Times New Roman" w:hAnsi="Times New Roman" w:cs="Times New Roman"/>
          <w:sz w:val="28"/>
          <w:szCs w:val="28"/>
        </w:rPr>
        <w:t>- государственные (муниципальные) и негосударственные образовательные организации;</w:t>
      </w:r>
    </w:p>
    <w:p w:rsidR="002C72BE" w:rsidRPr="00C02353" w:rsidRDefault="002C72BE" w:rsidP="00C02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53">
        <w:rPr>
          <w:rFonts w:ascii="Times New Roman" w:hAnsi="Times New Roman" w:cs="Times New Roman"/>
          <w:sz w:val="28"/>
          <w:szCs w:val="28"/>
        </w:rPr>
        <w:t>- государственные (муниципальные) учреждения, в том числе в сфере культуры, спорта, молодежной политики</w:t>
      </w:r>
      <w:r w:rsidR="00B00598">
        <w:rPr>
          <w:rFonts w:ascii="Times New Roman" w:hAnsi="Times New Roman" w:cs="Times New Roman"/>
          <w:sz w:val="28"/>
          <w:szCs w:val="28"/>
        </w:rPr>
        <w:t>, досуговой деятельности, детские оздоровительные лагеря</w:t>
      </w:r>
      <w:r w:rsidRPr="00C02353">
        <w:rPr>
          <w:rFonts w:ascii="Times New Roman" w:hAnsi="Times New Roman" w:cs="Times New Roman"/>
          <w:sz w:val="28"/>
          <w:szCs w:val="28"/>
        </w:rPr>
        <w:t xml:space="preserve"> и т.д.</w:t>
      </w:r>
      <w:r w:rsidR="00B00598">
        <w:rPr>
          <w:rFonts w:ascii="Times New Roman" w:hAnsi="Times New Roman" w:cs="Times New Roman"/>
          <w:sz w:val="28"/>
          <w:szCs w:val="28"/>
        </w:rPr>
        <w:t>;</w:t>
      </w:r>
    </w:p>
    <w:p w:rsidR="002C72BE" w:rsidRPr="00C02353" w:rsidRDefault="002C72BE" w:rsidP="00C02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53">
        <w:rPr>
          <w:rFonts w:ascii="Times New Roman" w:hAnsi="Times New Roman" w:cs="Times New Roman"/>
          <w:sz w:val="28"/>
          <w:szCs w:val="28"/>
        </w:rPr>
        <w:t>- социально-ориентированные некоммерческие организации</w:t>
      </w:r>
      <w:r w:rsidR="00C02353" w:rsidRPr="00C02353">
        <w:rPr>
          <w:rFonts w:ascii="Times New Roman" w:hAnsi="Times New Roman" w:cs="Times New Roman"/>
          <w:sz w:val="28"/>
          <w:szCs w:val="28"/>
        </w:rPr>
        <w:t>, общественные объединения</w:t>
      </w:r>
      <w:r w:rsidR="00B00598">
        <w:rPr>
          <w:rFonts w:ascii="Times New Roman" w:hAnsi="Times New Roman" w:cs="Times New Roman"/>
          <w:sz w:val="28"/>
          <w:szCs w:val="28"/>
        </w:rPr>
        <w:t>;</w:t>
      </w:r>
    </w:p>
    <w:p w:rsidR="002C72BE" w:rsidRDefault="002C72BE" w:rsidP="00C023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производственные предприятия, субъекты предпринимательства;</w:t>
      </w:r>
    </w:p>
    <w:p w:rsidR="007C6ACE" w:rsidRDefault="002C72BE" w:rsidP="007C6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353">
        <w:rPr>
          <w:rFonts w:ascii="Times New Roman" w:hAnsi="Times New Roman" w:cs="Times New Roman"/>
          <w:sz w:val="28"/>
          <w:szCs w:val="28"/>
        </w:rPr>
        <w:t>иные организации, расположенные на территории проведения инвентаризации.</w:t>
      </w:r>
    </w:p>
    <w:p w:rsidR="008A2D59" w:rsidRPr="008A2D59" w:rsidRDefault="008A2D59" w:rsidP="008A2D59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59">
        <w:rPr>
          <w:rFonts w:ascii="Times New Roman" w:hAnsi="Times New Roman" w:cs="Times New Roman"/>
          <w:sz w:val="28"/>
          <w:szCs w:val="28"/>
        </w:rPr>
        <w:t>Инвентаризация осуществляется</w:t>
      </w:r>
      <w:r w:rsidR="00F50857">
        <w:rPr>
          <w:rFonts w:ascii="Times New Roman" w:hAnsi="Times New Roman" w:cs="Times New Roman"/>
          <w:sz w:val="28"/>
          <w:szCs w:val="28"/>
        </w:rPr>
        <w:t>,</w:t>
      </w:r>
      <w:r w:rsidRPr="008A2D59">
        <w:rPr>
          <w:rFonts w:ascii="Times New Roman" w:hAnsi="Times New Roman" w:cs="Times New Roman"/>
          <w:sz w:val="28"/>
          <w:szCs w:val="28"/>
        </w:rPr>
        <w:t xml:space="preserve"> исходя из системы показателей на основе методических и нормативных документов</w:t>
      </w:r>
      <w:r w:rsidR="00FD151D">
        <w:rPr>
          <w:rFonts w:ascii="Times New Roman" w:hAnsi="Times New Roman" w:cs="Times New Roman"/>
          <w:sz w:val="28"/>
          <w:szCs w:val="28"/>
        </w:rPr>
        <w:t>, разработанных</w:t>
      </w:r>
      <w:r w:rsidRPr="008A2D59">
        <w:rPr>
          <w:rFonts w:ascii="Times New Roman" w:hAnsi="Times New Roman" w:cs="Times New Roman"/>
          <w:sz w:val="28"/>
          <w:szCs w:val="28"/>
        </w:rPr>
        <w:t>, в том числе</w:t>
      </w:r>
      <w:r w:rsidR="00F50857">
        <w:rPr>
          <w:rFonts w:ascii="Times New Roman" w:hAnsi="Times New Roman" w:cs="Times New Roman"/>
          <w:sz w:val="28"/>
          <w:szCs w:val="28"/>
        </w:rPr>
        <w:t>,</w:t>
      </w:r>
      <w:r w:rsidRPr="008A2D59">
        <w:rPr>
          <w:rFonts w:ascii="Times New Roman" w:hAnsi="Times New Roman" w:cs="Times New Roman"/>
          <w:sz w:val="28"/>
          <w:szCs w:val="28"/>
        </w:rPr>
        <w:t xml:space="preserve"> на основе настоящих Рекомендаций.</w:t>
      </w:r>
    </w:p>
    <w:p w:rsidR="007C6ACE" w:rsidRDefault="007F3121" w:rsidP="00064FE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показателей вклю</w:t>
      </w:r>
      <w:r w:rsidR="00A677CD">
        <w:rPr>
          <w:rFonts w:ascii="Times New Roman" w:hAnsi="Times New Roman" w:cs="Times New Roman"/>
          <w:sz w:val="28"/>
          <w:szCs w:val="28"/>
        </w:rPr>
        <w:t>чаются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поля:</w:t>
      </w:r>
    </w:p>
    <w:p w:rsidR="007F3121" w:rsidRDefault="00A677CD" w:rsidP="007F31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3121">
        <w:rPr>
          <w:rFonts w:ascii="Times New Roman" w:hAnsi="Times New Roman" w:cs="Times New Roman"/>
          <w:sz w:val="28"/>
          <w:szCs w:val="28"/>
        </w:rPr>
        <w:t xml:space="preserve">.1. для инвентаризации помещений, площадей, территорий и </w:t>
      </w:r>
      <w:r w:rsidR="009C1ED6">
        <w:rPr>
          <w:rFonts w:ascii="Times New Roman" w:hAnsi="Times New Roman" w:cs="Times New Roman"/>
          <w:sz w:val="28"/>
          <w:szCs w:val="28"/>
        </w:rPr>
        <w:t>и</w:t>
      </w:r>
      <w:r w:rsidR="007F3121">
        <w:rPr>
          <w:rFonts w:ascii="Times New Roman" w:hAnsi="Times New Roman" w:cs="Times New Roman"/>
          <w:sz w:val="28"/>
          <w:szCs w:val="28"/>
        </w:rPr>
        <w:t>х материально-техническо</w:t>
      </w:r>
      <w:r w:rsidR="009C1ED6">
        <w:rPr>
          <w:rFonts w:ascii="Times New Roman" w:hAnsi="Times New Roman" w:cs="Times New Roman"/>
          <w:sz w:val="28"/>
          <w:szCs w:val="28"/>
        </w:rPr>
        <w:t>го</w:t>
      </w:r>
      <w:r w:rsidR="007F3121">
        <w:rPr>
          <w:rFonts w:ascii="Times New Roman" w:hAnsi="Times New Roman" w:cs="Times New Roman"/>
          <w:sz w:val="28"/>
          <w:szCs w:val="28"/>
        </w:rPr>
        <w:t xml:space="preserve"> оснащени</w:t>
      </w:r>
      <w:r w:rsidR="009C1ED6">
        <w:rPr>
          <w:rFonts w:ascii="Times New Roman" w:hAnsi="Times New Roman" w:cs="Times New Roman"/>
          <w:sz w:val="28"/>
          <w:szCs w:val="28"/>
        </w:rPr>
        <w:t>я</w:t>
      </w:r>
      <w:r w:rsidR="007F3121">
        <w:rPr>
          <w:rFonts w:ascii="Times New Roman" w:hAnsi="Times New Roman" w:cs="Times New Roman"/>
          <w:sz w:val="28"/>
          <w:szCs w:val="28"/>
        </w:rPr>
        <w:t xml:space="preserve"> (оборудование, потенциальные средства обучения и т.д.):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Наименование объекта (помещения)</w:t>
      </w:r>
      <w:r w:rsidR="00C64938">
        <w:rPr>
          <w:rFonts w:ascii="Times New Roman" w:hAnsi="Times New Roman" w:cs="Times New Roman"/>
          <w:sz w:val="28"/>
          <w:szCs w:val="28"/>
        </w:rPr>
        <w:t xml:space="preserve"> </w:t>
      </w:r>
      <w:r w:rsidR="00C64938" w:rsidRPr="00A13E75">
        <w:rPr>
          <w:rFonts w:ascii="Times New Roman" w:hAnsi="Times New Roman" w:cs="Times New Roman"/>
          <w:i/>
          <w:sz w:val="28"/>
          <w:szCs w:val="28"/>
        </w:rPr>
        <w:t>(текстовое поле)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Адрес объекта (помещения)</w:t>
      </w:r>
      <w:r w:rsidR="00C64938">
        <w:rPr>
          <w:rFonts w:ascii="Times New Roman" w:hAnsi="Times New Roman" w:cs="Times New Roman"/>
          <w:sz w:val="28"/>
          <w:szCs w:val="28"/>
        </w:rPr>
        <w:t xml:space="preserve"> </w:t>
      </w:r>
      <w:r w:rsidR="00C64938" w:rsidRPr="005947AA">
        <w:rPr>
          <w:rFonts w:ascii="Times New Roman" w:hAnsi="Times New Roman" w:cs="Times New Roman"/>
          <w:i/>
          <w:sz w:val="28"/>
          <w:szCs w:val="28"/>
        </w:rPr>
        <w:t>(текстовое поле)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Направленность объекта (помещения)</w:t>
      </w:r>
      <w:r w:rsidR="00C64938">
        <w:rPr>
          <w:rFonts w:ascii="Times New Roman" w:hAnsi="Times New Roman" w:cs="Times New Roman"/>
          <w:sz w:val="28"/>
          <w:szCs w:val="28"/>
        </w:rPr>
        <w:t xml:space="preserve"> </w:t>
      </w:r>
      <w:r w:rsidR="00C64938" w:rsidRPr="00A13E75">
        <w:rPr>
          <w:rFonts w:ascii="Times New Roman" w:hAnsi="Times New Roman" w:cs="Times New Roman"/>
          <w:i/>
          <w:sz w:val="28"/>
          <w:szCs w:val="28"/>
        </w:rPr>
        <w:t>(</w:t>
      </w:r>
      <w:r w:rsidR="00C64938">
        <w:rPr>
          <w:rFonts w:ascii="Times New Roman" w:hAnsi="Times New Roman" w:cs="Times New Roman"/>
          <w:i/>
          <w:sz w:val="28"/>
          <w:szCs w:val="28"/>
        </w:rPr>
        <w:t>выбор из перечня)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Назначение объекта (помещения)</w:t>
      </w:r>
      <w:r w:rsidR="00C64938">
        <w:rPr>
          <w:rFonts w:ascii="Times New Roman" w:hAnsi="Times New Roman" w:cs="Times New Roman"/>
          <w:sz w:val="28"/>
          <w:szCs w:val="28"/>
        </w:rPr>
        <w:t xml:space="preserve"> </w:t>
      </w:r>
      <w:r w:rsidR="00C64938" w:rsidRPr="005947AA">
        <w:rPr>
          <w:rFonts w:ascii="Times New Roman" w:hAnsi="Times New Roman" w:cs="Times New Roman"/>
          <w:i/>
          <w:sz w:val="28"/>
          <w:szCs w:val="28"/>
        </w:rPr>
        <w:t>(</w:t>
      </w:r>
      <w:r w:rsidR="00C64938">
        <w:rPr>
          <w:rFonts w:ascii="Times New Roman" w:hAnsi="Times New Roman" w:cs="Times New Roman"/>
          <w:i/>
          <w:sz w:val="28"/>
          <w:szCs w:val="28"/>
        </w:rPr>
        <w:t>выбор из перечня)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Правовое основание использования объекта (помещения)</w:t>
      </w:r>
      <w:r w:rsidR="00C64938">
        <w:rPr>
          <w:rFonts w:ascii="Times New Roman" w:hAnsi="Times New Roman" w:cs="Times New Roman"/>
          <w:sz w:val="28"/>
          <w:szCs w:val="28"/>
        </w:rPr>
        <w:t xml:space="preserve"> </w:t>
      </w:r>
      <w:r w:rsidR="00C64938" w:rsidRPr="005947AA">
        <w:rPr>
          <w:rFonts w:ascii="Times New Roman" w:hAnsi="Times New Roman" w:cs="Times New Roman"/>
          <w:i/>
          <w:sz w:val="28"/>
          <w:szCs w:val="28"/>
        </w:rPr>
        <w:t>(</w:t>
      </w:r>
      <w:r w:rsidR="00C64938">
        <w:rPr>
          <w:rFonts w:ascii="Times New Roman" w:hAnsi="Times New Roman" w:cs="Times New Roman"/>
          <w:i/>
          <w:sz w:val="28"/>
          <w:szCs w:val="28"/>
        </w:rPr>
        <w:t>выбор из перечня)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Площадь</w:t>
      </w:r>
      <w:r w:rsidR="00C410DE">
        <w:rPr>
          <w:rFonts w:ascii="Times New Roman" w:hAnsi="Times New Roman" w:cs="Times New Roman"/>
          <w:sz w:val="28"/>
          <w:szCs w:val="28"/>
        </w:rPr>
        <w:t xml:space="preserve"> </w:t>
      </w:r>
      <w:r w:rsidR="00C410DE" w:rsidRPr="00A13E75">
        <w:rPr>
          <w:rFonts w:ascii="Times New Roman" w:hAnsi="Times New Roman" w:cs="Times New Roman"/>
          <w:i/>
          <w:sz w:val="28"/>
          <w:szCs w:val="28"/>
        </w:rPr>
        <w:t>(м</w:t>
      </w:r>
      <w:r w:rsidR="00C410DE" w:rsidRPr="00B673C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C410DE" w:rsidRPr="00A13E75">
        <w:rPr>
          <w:rFonts w:ascii="Times New Roman" w:hAnsi="Times New Roman" w:cs="Times New Roman"/>
          <w:i/>
          <w:sz w:val="28"/>
          <w:szCs w:val="28"/>
        </w:rPr>
        <w:t>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 xml:space="preserve">Предельная единовременная вместимость </w:t>
      </w:r>
      <w:r w:rsidR="00C410DE" w:rsidRPr="00A13E75">
        <w:rPr>
          <w:rFonts w:ascii="Times New Roman" w:hAnsi="Times New Roman" w:cs="Times New Roman"/>
          <w:i/>
          <w:sz w:val="28"/>
          <w:szCs w:val="28"/>
        </w:rPr>
        <w:t>(чел)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Количество свободных для использования объекта (помещения) часов работы, в неделю с учетом планового времени работы 8.00 до 20.00</w:t>
      </w:r>
      <w:r w:rsidR="00C410DE">
        <w:rPr>
          <w:rFonts w:ascii="Times New Roman" w:hAnsi="Times New Roman" w:cs="Times New Roman"/>
          <w:sz w:val="28"/>
          <w:szCs w:val="28"/>
        </w:rPr>
        <w:t xml:space="preserve"> </w:t>
      </w:r>
      <w:r w:rsidR="00C410DE" w:rsidRPr="00A13E75">
        <w:rPr>
          <w:rFonts w:ascii="Times New Roman" w:hAnsi="Times New Roman" w:cs="Times New Roman"/>
          <w:i/>
          <w:sz w:val="28"/>
          <w:szCs w:val="28"/>
        </w:rPr>
        <w:t>(часов)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Режим работы объекта (объекта)</w:t>
      </w:r>
      <w:r w:rsidR="00C410DE">
        <w:rPr>
          <w:rFonts w:ascii="Times New Roman" w:hAnsi="Times New Roman" w:cs="Times New Roman"/>
          <w:sz w:val="28"/>
          <w:szCs w:val="28"/>
        </w:rPr>
        <w:t xml:space="preserve"> </w:t>
      </w:r>
      <w:r w:rsidR="00C410DE" w:rsidRPr="005947AA">
        <w:rPr>
          <w:rFonts w:ascii="Times New Roman" w:hAnsi="Times New Roman" w:cs="Times New Roman"/>
          <w:i/>
          <w:sz w:val="28"/>
          <w:szCs w:val="28"/>
        </w:rPr>
        <w:t>(</w:t>
      </w:r>
      <w:r w:rsidR="00C410DE">
        <w:rPr>
          <w:rFonts w:ascii="Times New Roman" w:hAnsi="Times New Roman" w:cs="Times New Roman"/>
          <w:i/>
          <w:sz w:val="28"/>
          <w:szCs w:val="28"/>
        </w:rPr>
        <w:t>выбор из перечня)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Наличие объекта (помещения) в лицензии на ведение образовательной деятельности</w:t>
      </w:r>
      <w:r w:rsidR="00C410DE">
        <w:rPr>
          <w:rFonts w:ascii="Times New Roman" w:hAnsi="Times New Roman" w:cs="Times New Roman"/>
          <w:sz w:val="28"/>
          <w:szCs w:val="28"/>
        </w:rPr>
        <w:t xml:space="preserve"> </w:t>
      </w:r>
      <w:r w:rsidR="00C410DE" w:rsidRPr="005947AA">
        <w:rPr>
          <w:rFonts w:ascii="Times New Roman" w:hAnsi="Times New Roman" w:cs="Times New Roman"/>
          <w:i/>
          <w:sz w:val="28"/>
          <w:szCs w:val="28"/>
        </w:rPr>
        <w:t>(</w:t>
      </w:r>
      <w:r w:rsidR="00C410DE">
        <w:rPr>
          <w:rFonts w:ascii="Times New Roman" w:hAnsi="Times New Roman" w:cs="Times New Roman"/>
          <w:i/>
          <w:sz w:val="28"/>
          <w:szCs w:val="28"/>
        </w:rPr>
        <w:t>выбор из перечня)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Уровень материально-технической оснащенности</w:t>
      </w:r>
      <w:r w:rsidR="00C410DE">
        <w:rPr>
          <w:rFonts w:ascii="Times New Roman" w:hAnsi="Times New Roman" w:cs="Times New Roman"/>
          <w:sz w:val="28"/>
          <w:szCs w:val="28"/>
        </w:rPr>
        <w:t xml:space="preserve"> </w:t>
      </w:r>
      <w:r w:rsidR="00C410DE" w:rsidRPr="00A13E75">
        <w:rPr>
          <w:rFonts w:ascii="Times New Roman" w:hAnsi="Times New Roman" w:cs="Times New Roman"/>
          <w:i/>
          <w:sz w:val="28"/>
          <w:szCs w:val="28"/>
        </w:rPr>
        <w:t>(</w:t>
      </w:r>
      <w:r w:rsidR="00C410DE">
        <w:rPr>
          <w:rFonts w:ascii="Times New Roman" w:hAnsi="Times New Roman" w:cs="Times New Roman"/>
          <w:i/>
          <w:sz w:val="28"/>
          <w:szCs w:val="28"/>
        </w:rPr>
        <w:t>выбор из перечня</w:t>
      </w:r>
      <w:r w:rsidR="005909C1">
        <w:rPr>
          <w:rFonts w:ascii="Times New Roman" w:hAnsi="Times New Roman" w:cs="Times New Roman"/>
          <w:i/>
          <w:sz w:val="28"/>
          <w:szCs w:val="28"/>
        </w:rPr>
        <w:t>,</w:t>
      </w:r>
      <w:r w:rsidR="00C410DE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5909C1">
        <w:rPr>
          <w:rFonts w:ascii="Times New Roman" w:hAnsi="Times New Roman" w:cs="Times New Roman"/>
          <w:i/>
          <w:sz w:val="28"/>
          <w:szCs w:val="28"/>
        </w:rPr>
        <w:t xml:space="preserve"> указанием текстовых</w:t>
      </w:r>
      <w:r w:rsidR="00C410DE">
        <w:rPr>
          <w:rFonts w:ascii="Times New Roman" w:hAnsi="Times New Roman" w:cs="Times New Roman"/>
          <w:i/>
          <w:sz w:val="28"/>
          <w:szCs w:val="28"/>
        </w:rPr>
        <w:t xml:space="preserve"> комментари</w:t>
      </w:r>
      <w:r w:rsidR="005909C1">
        <w:rPr>
          <w:rFonts w:ascii="Times New Roman" w:hAnsi="Times New Roman" w:cs="Times New Roman"/>
          <w:i/>
          <w:sz w:val="28"/>
          <w:szCs w:val="28"/>
        </w:rPr>
        <w:t>й</w:t>
      </w:r>
      <w:r w:rsidR="00C410DE" w:rsidRPr="00A13E75">
        <w:rPr>
          <w:rFonts w:ascii="Times New Roman" w:hAnsi="Times New Roman" w:cs="Times New Roman"/>
          <w:i/>
          <w:sz w:val="28"/>
          <w:szCs w:val="28"/>
        </w:rPr>
        <w:t>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Оценка пригодности объекта для ведения образовательной деятельности по уровням образования</w:t>
      </w:r>
      <w:r w:rsidR="00C410DE">
        <w:rPr>
          <w:rFonts w:ascii="Times New Roman" w:hAnsi="Times New Roman" w:cs="Times New Roman"/>
          <w:sz w:val="28"/>
          <w:szCs w:val="28"/>
        </w:rPr>
        <w:t xml:space="preserve"> </w:t>
      </w:r>
      <w:r w:rsidR="00C410DE" w:rsidRPr="005947AA">
        <w:rPr>
          <w:rFonts w:ascii="Times New Roman" w:hAnsi="Times New Roman" w:cs="Times New Roman"/>
          <w:i/>
          <w:sz w:val="28"/>
          <w:szCs w:val="28"/>
        </w:rPr>
        <w:t>(</w:t>
      </w:r>
      <w:r w:rsidR="00C410DE">
        <w:rPr>
          <w:rFonts w:ascii="Times New Roman" w:hAnsi="Times New Roman" w:cs="Times New Roman"/>
          <w:i/>
          <w:sz w:val="28"/>
          <w:szCs w:val="28"/>
        </w:rPr>
        <w:t>текстовое поле</w:t>
      </w:r>
      <w:r w:rsidR="00C410DE" w:rsidRPr="005947AA">
        <w:rPr>
          <w:rFonts w:ascii="Times New Roman" w:hAnsi="Times New Roman" w:cs="Times New Roman"/>
          <w:i/>
          <w:sz w:val="28"/>
          <w:szCs w:val="28"/>
        </w:rPr>
        <w:t>)</w:t>
      </w:r>
    </w:p>
    <w:p w:rsidR="00014748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Краткое описание возможностей объекта для ведения образовательной, внеучебной и (или) воспитательной работы с детьми, молодежью и (или) взрослыми</w:t>
      </w:r>
      <w:r w:rsidR="009861E7">
        <w:rPr>
          <w:rFonts w:ascii="Times New Roman" w:hAnsi="Times New Roman" w:cs="Times New Roman"/>
          <w:sz w:val="28"/>
          <w:szCs w:val="28"/>
        </w:rPr>
        <w:t xml:space="preserve"> </w:t>
      </w:r>
      <w:r w:rsidR="009861E7" w:rsidRPr="005947AA">
        <w:rPr>
          <w:rFonts w:ascii="Times New Roman" w:hAnsi="Times New Roman" w:cs="Times New Roman"/>
          <w:i/>
          <w:sz w:val="28"/>
          <w:szCs w:val="28"/>
        </w:rPr>
        <w:t>(</w:t>
      </w:r>
      <w:r w:rsidR="009861E7">
        <w:rPr>
          <w:rFonts w:ascii="Times New Roman" w:hAnsi="Times New Roman" w:cs="Times New Roman"/>
          <w:i/>
          <w:sz w:val="28"/>
          <w:szCs w:val="28"/>
        </w:rPr>
        <w:t>текстовое поле</w:t>
      </w:r>
      <w:r w:rsidR="009861E7" w:rsidRPr="005947AA">
        <w:rPr>
          <w:rFonts w:ascii="Times New Roman" w:hAnsi="Times New Roman" w:cs="Times New Roman"/>
          <w:i/>
          <w:sz w:val="28"/>
          <w:szCs w:val="28"/>
        </w:rPr>
        <w:t>)</w:t>
      </w:r>
    </w:p>
    <w:p w:rsidR="00191322" w:rsidRPr="00191322" w:rsidRDefault="00191322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2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913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Описание основных средств оснащения</w:t>
      </w:r>
      <w:r w:rsidR="009861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861E7" w:rsidRPr="005947AA">
        <w:rPr>
          <w:rFonts w:ascii="Times New Roman" w:hAnsi="Times New Roman" w:cs="Times New Roman"/>
          <w:i/>
          <w:sz w:val="28"/>
          <w:szCs w:val="28"/>
        </w:rPr>
        <w:t>(</w:t>
      </w:r>
      <w:r w:rsidR="009861E7">
        <w:rPr>
          <w:rFonts w:ascii="Times New Roman" w:hAnsi="Times New Roman" w:cs="Times New Roman"/>
          <w:i/>
          <w:sz w:val="28"/>
          <w:szCs w:val="28"/>
        </w:rPr>
        <w:t>текстовое поле</w:t>
      </w:r>
      <w:r w:rsidR="009861E7" w:rsidRPr="005947AA">
        <w:rPr>
          <w:rFonts w:ascii="Times New Roman" w:hAnsi="Times New Roman" w:cs="Times New Roman"/>
          <w:i/>
          <w:sz w:val="28"/>
          <w:szCs w:val="28"/>
        </w:rPr>
        <w:t>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>Перечень уникального (представляющего особый интерес) оборудования</w:t>
      </w:r>
      <w:r w:rsidR="009861E7">
        <w:rPr>
          <w:rFonts w:ascii="Times New Roman" w:hAnsi="Times New Roman" w:cs="Times New Roman"/>
          <w:sz w:val="28"/>
          <w:szCs w:val="28"/>
        </w:rPr>
        <w:t xml:space="preserve"> </w:t>
      </w:r>
      <w:r w:rsidR="009861E7" w:rsidRPr="005947AA">
        <w:rPr>
          <w:rFonts w:ascii="Times New Roman" w:hAnsi="Times New Roman" w:cs="Times New Roman"/>
          <w:i/>
          <w:sz w:val="28"/>
          <w:szCs w:val="28"/>
        </w:rPr>
        <w:t>(</w:t>
      </w:r>
      <w:r w:rsidR="009861E7">
        <w:rPr>
          <w:rFonts w:ascii="Times New Roman" w:hAnsi="Times New Roman" w:cs="Times New Roman"/>
          <w:i/>
          <w:sz w:val="28"/>
          <w:szCs w:val="28"/>
        </w:rPr>
        <w:t>текстовое поле</w:t>
      </w:r>
      <w:r w:rsidR="009861E7" w:rsidRPr="005947AA">
        <w:rPr>
          <w:rFonts w:ascii="Times New Roman" w:hAnsi="Times New Roman" w:cs="Times New Roman"/>
          <w:i/>
          <w:sz w:val="28"/>
          <w:szCs w:val="28"/>
        </w:rPr>
        <w:t>)</w:t>
      </w:r>
    </w:p>
    <w:p w:rsidR="00014748" w:rsidRPr="00A13E75" w:rsidRDefault="00014748" w:rsidP="00A13E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hAnsi="Times New Roman" w:cs="Times New Roman"/>
          <w:sz w:val="28"/>
          <w:szCs w:val="28"/>
        </w:rPr>
        <w:t xml:space="preserve">Иные технические характеристики объекта,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3E75">
        <w:rPr>
          <w:rFonts w:ascii="Times New Roman" w:hAnsi="Times New Roman" w:cs="Times New Roman"/>
          <w:sz w:val="28"/>
          <w:szCs w:val="28"/>
        </w:rPr>
        <w:t>ные сведения, характеризующие пригодность для ведения образовательного процесса</w:t>
      </w:r>
      <w:r w:rsidR="009861E7">
        <w:rPr>
          <w:rFonts w:ascii="Times New Roman" w:hAnsi="Times New Roman" w:cs="Times New Roman"/>
          <w:sz w:val="28"/>
          <w:szCs w:val="28"/>
        </w:rPr>
        <w:t xml:space="preserve"> </w:t>
      </w:r>
      <w:r w:rsidR="009861E7" w:rsidRPr="005947AA">
        <w:rPr>
          <w:rFonts w:ascii="Times New Roman" w:hAnsi="Times New Roman" w:cs="Times New Roman"/>
          <w:i/>
          <w:sz w:val="28"/>
          <w:szCs w:val="28"/>
        </w:rPr>
        <w:t>(</w:t>
      </w:r>
      <w:r w:rsidR="009861E7">
        <w:rPr>
          <w:rFonts w:ascii="Times New Roman" w:hAnsi="Times New Roman" w:cs="Times New Roman"/>
          <w:i/>
          <w:sz w:val="28"/>
          <w:szCs w:val="28"/>
        </w:rPr>
        <w:t>текстовое поле</w:t>
      </w:r>
      <w:r w:rsidR="009861E7" w:rsidRPr="005947AA">
        <w:rPr>
          <w:rFonts w:ascii="Times New Roman" w:hAnsi="Times New Roman" w:cs="Times New Roman"/>
          <w:i/>
          <w:sz w:val="28"/>
          <w:szCs w:val="28"/>
        </w:rPr>
        <w:t>)</w:t>
      </w:r>
    </w:p>
    <w:p w:rsidR="005909C1" w:rsidRDefault="005909C1" w:rsidP="007F312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63497" w:rsidRDefault="00663497" w:rsidP="007F312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E75">
        <w:rPr>
          <w:rFonts w:ascii="Times New Roman" w:hAnsi="Times New Roman" w:cs="Times New Roman"/>
          <w:b/>
          <w:i/>
          <w:sz w:val="28"/>
          <w:szCs w:val="28"/>
          <w:u w:val="single"/>
        </w:rPr>
        <w:t>Неверным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заполнением формы является заполнение по всему зданию одной строкой, </w:t>
      </w:r>
      <w:r w:rsidR="006B6005">
        <w:rPr>
          <w:rFonts w:ascii="Times New Roman" w:hAnsi="Times New Roman" w:cs="Times New Roman"/>
          <w:i/>
          <w:sz w:val="28"/>
          <w:szCs w:val="28"/>
        </w:rPr>
        <w:t>например: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1766"/>
        <w:gridCol w:w="1731"/>
        <w:gridCol w:w="1624"/>
        <w:gridCol w:w="1578"/>
        <w:gridCol w:w="1645"/>
      </w:tblGrid>
      <w:tr w:rsidR="00C64938" w:rsidRPr="00A13E75" w:rsidTr="00A13E75">
        <w:trPr>
          <w:trHeight w:val="88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A13E75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3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объекта (помещения)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A13E75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49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объекта (помещения)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A13E75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Направленность объекта (помещения)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A13E75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Назначение объекта (помещения)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A13E75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A13E75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C64938" w:rsidRPr="00C64938" w:rsidTr="00A13E75">
        <w:trPr>
          <w:trHeight w:val="2904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938" w:rsidRPr="00C64938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учереждение средняя общеобразовательная школа № 21 города Коврова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938" w:rsidRPr="00C64938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Владимирская область город Ковров улица Зои Космодемьянской дом 2/1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938" w:rsidRPr="00C64938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938" w:rsidRPr="00C64938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938" w:rsidRPr="00C64938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938" w:rsidRPr="00C64938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 </w:t>
            </w:r>
          </w:p>
        </w:tc>
      </w:tr>
    </w:tbl>
    <w:p w:rsidR="00663497" w:rsidRDefault="00663497" w:rsidP="007F312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938" w:rsidRDefault="00663497" w:rsidP="007F312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="00C64938">
        <w:rPr>
          <w:rFonts w:ascii="Times New Roman" w:hAnsi="Times New Roman" w:cs="Times New Roman"/>
          <w:i/>
          <w:sz w:val="28"/>
          <w:szCs w:val="28"/>
        </w:rPr>
        <w:t xml:space="preserve">ом </w:t>
      </w:r>
      <w:r w:rsidR="00C64938" w:rsidRPr="00A13E75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корректного</w:t>
      </w:r>
      <w:r w:rsidR="00C64938">
        <w:rPr>
          <w:rFonts w:ascii="Times New Roman" w:hAnsi="Times New Roman" w:cs="Times New Roman"/>
          <w:i/>
          <w:sz w:val="28"/>
          <w:szCs w:val="28"/>
        </w:rPr>
        <w:t xml:space="preserve"> заполнения является</w:t>
      </w:r>
      <w:r w:rsidR="006B6005">
        <w:rPr>
          <w:rFonts w:ascii="Times New Roman" w:hAnsi="Times New Roman" w:cs="Times New Roman"/>
          <w:i/>
          <w:sz w:val="28"/>
          <w:szCs w:val="28"/>
        </w:rPr>
        <w:t xml:space="preserve"> заполнение по каждому объекту (помещению) внутри здания отдельно</w:t>
      </w:r>
      <w:r w:rsidR="00C64938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37"/>
        <w:gridCol w:w="1736"/>
        <w:gridCol w:w="1963"/>
        <w:gridCol w:w="1736"/>
        <w:gridCol w:w="1736"/>
        <w:gridCol w:w="1513"/>
      </w:tblGrid>
      <w:tr w:rsidR="00C64938" w:rsidRPr="005947AA" w:rsidTr="003620DC">
        <w:trPr>
          <w:trHeight w:val="88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5947AA" w:rsidRDefault="00C64938" w:rsidP="00C4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47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объекта (помещения)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5947AA" w:rsidRDefault="00C64938" w:rsidP="00C4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49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объекта (помещения)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5947AA" w:rsidRDefault="00C64938" w:rsidP="00C4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Направленность объекта (помещения)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5947AA" w:rsidRDefault="00C64938" w:rsidP="00C4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Назначение объекта (помещения)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5947AA" w:rsidRDefault="00C64938" w:rsidP="00C4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5947AA" w:rsidRDefault="00C64938" w:rsidP="00C4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C64938" w:rsidRPr="00C64938" w:rsidTr="00A13E75">
        <w:trPr>
          <w:trHeight w:val="116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C64938" w:rsidRDefault="00C64938" w:rsidP="00A1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 1422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C64938" w:rsidRDefault="00C64938" w:rsidP="00A1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Великий Новгород, ул. Большая Санкт-Петербургская, д. 41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C64938" w:rsidRDefault="00C64938" w:rsidP="00A1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38" w:rsidRPr="00C64938" w:rsidRDefault="00C64938" w:rsidP="00A1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аудиторное (кабинетное)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938" w:rsidRPr="00C64938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938" w:rsidRPr="00C64938" w:rsidRDefault="00C64938" w:rsidP="00C6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 </w:t>
            </w:r>
          </w:p>
        </w:tc>
      </w:tr>
      <w:tr w:rsidR="003620DC" w:rsidRPr="00C64938" w:rsidTr="00A13E75">
        <w:trPr>
          <w:trHeight w:val="93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C" w:rsidRPr="00A13E75" w:rsidRDefault="003620DC" w:rsidP="00A1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поточная аудитория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C" w:rsidRPr="00A13E75" w:rsidRDefault="003620DC" w:rsidP="00A1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Великий Новгород, ул. Большая Санкт-Петербургская, д. 41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C" w:rsidRPr="00A13E75" w:rsidRDefault="003620DC" w:rsidP="00A1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широкопрофильная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C" w:rsidRDefault="003620DC" w:rsidP="00A1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лекционное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C" w:rsidRDefault="003620DC" w:rsidP="0036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C" w:rsidRPr="00C64938" w:rsidRDefault="003620DC" w:rsidP="0036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 </w:t>
            </w:r>
          </w:p>
        </w:tc>
      </w:tr>
      <w:tr w:rsidR="003620DC" w:rsidRPr="00C64938" w:rsidTr="00A13E75">
        <w:trPr>
          <w:trHeight w:val="33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C" w:rsidRPr="00A13E75" w:rsidRDefault="003620DC" w:rsidP="0036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C" w:rsidRPr="00A13E75" w:rsidRDefault="003620DC" w:rsidP="0036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 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C" w:rsidRPr="00A13E75" w:rsidRDefault="003620DC" w:rsidP="0036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C" w:rsidRPr="00A13E75" w:rsidRDefault="003620DC" w:rsidP="0036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 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C" w:rsidRDefault="003620DC" w:rsidP="0036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C" w:rsidRPr="00C64938" w:rsidRDefault="003620DC" w:rsidP="0036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 </w:t>
            </w:r>
          </w:p>
        </w:tc>
      </w:tr>
    </w:tbl>
    <w:p w:rsidR="00521827" w:rsidRDefault="00521827" w:rsidP="007F31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D6A" w:rsidRPr="00A13E75" w:rsidRDefault="00A13E75" w:rsidP="00A13E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4D6A" w:rsidRPr="00A13E75">
        <w:rPr>
          <w:rFonts w:ascii="Times New Roman" w:hAnsi="Times New Roman" w:cs="Times New Roman"/>
          <w:sz w:val="28"/>
          <w:szCs w:val="28"/>
        </w:rPr>
        <w:t>.2. для инвентаризации специалистов Организаций, потенциально способных осуществлять образовательную и (или) воспитательную деятельность с детьми, молодежью и (или) взрослыми (рекомендуется проводить сбор информации в заявительном характере от таких специалистов):</w:t>
      </w:r>
    </w:p>
    <w:p w:rsidR="003E4697" w:rsidRPr="00A13E75" w:rsidRDefault="003E4697" w:rsidP="00A13E7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E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(лет)</w:t>
      </w:r>
    </w:p>
    <w:p w:rsidR="003E4697" w:rsidRPr="00A13E75" w:rsidRDefault="003E4697" w:rsidP="00A13E7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Pr="003E4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E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(выбор из перечня)</w:t>
      </w:r>
    </w:p>
    <w:p w:rsidR="003E4697" w:rsidRPr="00A13E75" w:rsidRDefault="003E4697" w:rsidP="00A13E7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научной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(выбор из перечня)</w:t>
      </w:r>
    </w:p>
    <w:p w:rsidR="003E4697" w:rsidRPr="00A13E75" w:rsidRDefault="003E4697" w:rsidP="00A13E7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по основному месту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(выбор из перечня)</w:t>
      </w:r>
    </w:p>
    <w:p w:rsidR="003E4697" w:rsidRPr="00A13E75" w:rsidRDefault="003E4697" w:rsidP="00A13E7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профессиональных и (или) педагогических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(выбор из перечня)</w:t>
      </w:r>
    </w:p>
    <w:p w:rsidR="003E4697" w:rsidRPr="00A13E75" w:rsidRDefault="003E4697" w:rsidP="00A13E7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область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(выбор из перечня)</w:t>
      </w:r>
    </w:p>
    <w:p w:rsidR="003E4697" w:rsidRPr="00A13E75" w:rsidRDefault="003E4697" w:rsidP="00A13E7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</w:t>
      </w:r>
      <w:r w:rsidRPr="00A1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E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(текстовое поле)</w:t>
      </w:r>
    </w:p>
    <w:p w:rsidR="003E4697" w:rsidRPr="00A13E75" w:rsidRDefault="003E4697" w:rsidP="00A13E7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неделю, которые специалист готов отводить ведению образовательной, внеучебной и (или)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E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(час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</w:t>
      </w:r>
      <w:r w:rsidRPr="00A13E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E4697" w:rsidRPr="00A13E75" w:rsidRDefault="003E4697" w:rsidP="00A13E7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Краткое описание возможностей для ведения образовательной, внеучебной и (или) воспитательной работы с детьми, молодежью и (или) взрослыми, в том числе указание целевой аудитории ведения такой работы </w:t>
      </w:r>
      <w:r w:rsidRPr="00A13E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(текстовое поле)</w:t>
      </w:r>
    </w:p>
    <w:p w:rsidR="003E4697" w:rsidRPr="00A13E75" w:rsidRDefault="003E4697" w:rsidP="00A13E7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 почта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E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(текстовое поле)</w:t>
      </w:r>
    </w:p>
    <w:p w:rsidR="003E4697" w:rsidRPr="00A13E75" w:rsidRDefault="003E4697" w:rsidP="00A13E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сведения, в том числе указание на наличие опыта введения образовательной деятельности ранее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E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(текстовое поле)</w:t>
      </w:r>
    </w:p>
    <w:p w:rsidR="003E4697" w:rsidRDefault="003E4697" w:rsidP="00A13E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697" w:rsidRDefault="006B6005" w:rsidP="003E469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Примеры корректного и некорректного заполнения приведены в приложении к рекомендациям.</w:t>
      </w:r>
    </w:p>
    <w:p w:rsidR="00873A28" w:rsidRPr="00873A28" w:rsidRDefault="007C6ACE" w:rsidP="00873A28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потребности конкретного уровня образования к проведению инвентаризации рекомендуется привлекать </w:t>
      </w:r>
      <w:r w:rsidR="00E77DD4">
        <w:rPr>
          <w:rFonts w:ascii="Times New Roman" w:hAnsi="Times New Roman" w:cs="Times New Roman"/>
          <w:sz w:val="28"/>
          <w:szCs w:val="28"/>
        </w:rPr>
        <w:t xml:space="preserve">ведущие (опорные)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деятельность в регионе, </w:t>
      </w:r>
      <w:r w:rsidR="00E77DD4">
        <w:rPr>
          <w:rFonts w:ascii="Times New Roman" w:hAnsi="Times New Roman" w:cs="Times New Roman"/>
          <w:sz w:val="28"/>
          <w:szCs w:val="28"/>
        </w:rPr>
        <w:t xml:space="preserve">с целью осуществления </w:t>
      </w:r>
      <w:r w:rsidR="00353432">
        <w:rPr>
          <w:rFonts w:ascii="Times New Roman" w:hAnsi="Times New Roman" w:cs="Times New Roman"/>
          <w:sz w:val="28"/>
          <w:szCs w:val="28"/>
        </w:rPr>
        <w:t xml:space="preserve">методической и консультационной </w:t>
      </w:r>
      <w:r w:rsidR="00E77DD4">
        <w:rPr>
          <w:rFonts w:ascii="Times New Roman" w:hAnsi="Times New Roman" w:cs="Times New Roman"/>
          <w:sz w:val="28"/>
          <w:szCs w:val="28"/>
        </w:rPr>
        <w:t>поддержки организациям</w:t>
      </w:r>
      <w:r w:rsidR="00353432">
        <w:rPr>
          <w:rFonts w:ascii="Times New Roman" w:hAnsi="Times New Roman" w:cs="Times New Roman"/>
          <w:sz w:val="28"/>
          <w:szCs w:val="28"/>
        </w:rPr>
        <w:t xml:space="preserve"> соответствующего уровня образования</w:t>
      </w:r>
      <w:r w:rsidR="00E77DD4">
        <w:rPr>
          <w:rFonts w:ascii="Times New Roman" w:hAnsi="Times New Roman" w:cs="Times New Roman"/>
          <w:sz w:val="28"/>
          <w:szCs w:val="28"/>
        </w:rPr>
        <w:t>, участвующим в инвентаризации.</w:t>
      </w:r>
    </w:p>
    <w:p w:rsidR="00064FE2" w:rsidRDefault="00064FE2" w:rsidP="00E77DD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осуществляется</w:t>
      </w:r>
      <w:r w:rsidRPr="00064FE2">
        <w:rPr>
          <w:rFonts w:ascii="Times New Roman" w:hAnsi="Times New Roman" w:cs="Times New Roman"/>
          <w:sz w:val="28"/>
          <w:szCs w:val="28"/>
        </w:rPr>
        <w:t xml:space="preserve"> с учетом требований законодательства Российской Федерации о персональных данных</w:t>
      </w:r>
      <w:r>
        <w:rPr>
          <w:rFonts w:ascii="Times New Roman" w:hAnsi="Times New Roman" w:cs="Times New Roman"/>
          <w:sz w:val="28"/>
          <w:szCs w:val="28"/>
        </w:rPr>
        <w:t>, о защите государственной тайны и о коммерческой тайне.</w:t>
      </w:r>
      <w:r w:rsidRPr="00064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DD4" w:rsidRDefault="00E77DD4" w:rsidP="00E77DD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D4">
        <w:rPr>
          <w:rFonts w:ascii="Times New Roman" w:hAnsi="Times New Roman" w:cs="Times New Roman"/>
          <w:sz w:val="28"/>
          <w:szCs w:val="28"/>
        </w:rPr>
        <w:t xml:space="preserve">По техническим вопросам работы в системе необходимо обращаться в </w:t>
      </w:r>
      <w:r>
        <w:rPr>
          <w:rFonts w:ascii="Times New Roman" w:hAnsi="Times New Roman" w:cs="Times New Roman"/>
          <w:sz w:val="28"/>
          <w:szCs w:val="28"/>
        </w:rPr>
        <w:t>техническую поддержку информационной системы</w:t>
      </w:r>
      <w:r w:rsidRPr="00E77DD4">
        <w:rPr>
          <w:rFonts w:ascii="Times New Roman" w:hAnsi="Times New Roman" w:cs="Times New Roman"/>
          <w:sz w:val="28"/>
          <w:szCs w:val="28"/>
        </w:rPr>
        <w:t xml:space="preserve">:  </w:t>
      </w:r>
      <w:r w:rsidRPr="00001E42">
        <w:rPr>
          <w:rFonts w:ascii="Times New Roman" w:hAnsi="Times New Roman" w:cs="Times New Roman"/>
          <w:sz w:val="28"/>
          <w:szCs w:val="28"/>
        </w:rPr>
        <w:t>+7(499)</w:t>
      </w:r>
      <w:r w:rsidR="00001E42">
        <w:rPr>
          <w:rFonts w:ascii="Times New Roman" w:hAnsi="Times New Roman" w:cs="Times New Roman"/>
          <w:sz w:val="28"/>
          <w:szCs w:val="28"/>
        </w:rPr>
        <w:t>-</w:t>
      </w:r>
      <w:r w:rsidRPr="00001E42">
        <w:rPr>
          <w:rFonts w:ascii="Times New Roman" w:hAnsi="Times New Roman" w:cs="Times New Roman"/>
          <w:sz w:val="28"/>
          <w:szCs w:val="28"/>
        </w:rPr>
        <w:t>403</w:t>
      </w:r>
      <w:r w:rsidR="00001E42">
        <w:rPr>
          <w:rFonts w:ascii="Times New Roman" w:hAnsi="Times New Roman" w:cs="Times New Roman"/>
          <w:sz w:val="28"/>
          <w:szCs w:val="28"/>
        </w:rPr>
        <w:t>-</w:t>
      </w:r>
      <w:r w:rsidRPr="00001E42">
        <w:rPr>
          <w:rFonts w:ascii="Times New Roman" w:hAnsi="Times New Roman" w:cs="Times New Roman"/>
          <w:sz w:val="28"/>
          <w:szCs w:val="28"/>
        </w:rPr>
        <w:t>12</w:t>
      </w:r>
      <w:r w:rsidR="00001E42">
        <w:rPr>
          <w:rFonts w:ascii="Times New Roman" w:hAnsi="Times New Roman" w:cs="Times New Roman"/>
          <w:sz w:val="28"/>
          <w:szCs w:val="28"/>
        </w:rPr>
        <w:t>-</w:t>
      </w:r>
      <w:r w:rsidRPr="00001E42">
        <w:rPr>
          <w:rFonts w:ascii="Times New Roman" w:hAnsi="Times New Roman" w:cs="Times New Roman"/>
          <w:sz w:val="28"/>
          <w:szCs w:val="28"/>
        </w:rPr>
        <w:t>21</w:t>
      </w:r>
      <w:r w:rsidRPr="00E77DD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77DD4">
          <w:rPr>
            <w:rFonts w:ascii="Times New Roman" w:hAnsi="Times New Roman" w:cs="Times New Roman"/>
            <w:sz w:val="28"/>
            <w:szCs w:val="28"/>
          </w:rPr>
          <w:t>support@edmonitor.ru</w:t>
        </w:r>
      </w:hyperlink>
      <w:r w:rsidRPr="00E77DD4">
        <w:rPr>
          <w:rFonts w:ascii="Times New Roman" w:hAnsi="Times New Roman" w:cs="Times New Roman"/>
          <w:sz w:val="28"/>
          <w:szCs w:val="28"/>
        </w:rPr>
        <w:t>, пн-пт: 10.00-18.00 (по Москве)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DD4" w:rsidRDefault="00E77DD4" w:rsidP="00E77DD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D4">
        <w:rPr>
          <w:rFonts w:ascii="Times New Roman" w:hAnsi="Times New Roman" w:cs="Times New Roman"/>
          <w:sz w:val="28"/>
          <w:szCs w:val="28"/>
        </w:rPr>
        <w:t>По содержательным вопросам заполнения форм инвентаризации необходимо обращаться</w:t>
      </w:r>
      <w:r w:rsidR="00BC4776">
        <w:rPr>
          <w:rFonts w:ascii="Times New Roman" w:hAnsi="Times New Roman" w:cs="Times New Roman"/>
          <w:sz w:val="28"/>
          <w:szCs w:val="28"/>
        </w:rPr>
        <w:t xml:space="preserve"> к ответственным специалистам регионального модельного центра дополнительного образования детей Вашего региона (контакты указаны на главной странице ИС «МДО» </w:t>
      </w:r>
      <w:r w:rsidR="00BC4776" w:rsidRPr="00BC47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C4776" w:rsidRPr="008C0CDD">
        <w:rPr>
          <w:rFonts w:ascii="Times New Roman" w:hAnsi="Times New Roman" w:cs="Times New Roman"/>
          <w:sz w:val="28"/>
          <w:szCs w:val="28"/>
        </w:rPr>
        <w:t>://</w:t>
      </w:r>
      <w:r w:rsidR="00BC4776" w:rsidRPr="00BC4776">
        <w:rPr>
          <w:rFonts w:ascii="Times New Roman" w:hAnsi="Times New Roman" w:cs="Times New Roman"/>
          <w:sz w:val="28"/>
          <w:szCs w:val="28"/>
          <w:lang w:val="en-US"/>
        </w:rPr>
        <w:t>inv</w:t>
      </w:r>
      <w:r w:rsidR="00BC4776" w:rsidRPr="008C0CDD">
        <w:rPr>
          <w:rFonts w:ascii="Times New Roman" w:hAnsi="Times New Roman" w:cs="Times New Roman"/>
          <w:sz w:val="28"/>
          <w:szCs w:val="28"/>
        </w:rPr>
        <w:t>.</w:t>
      </w:r>
      <w:r w:rsidR="00BC4776" w:rsidRPr="00BC4776">
        <w:rPr>
          <w:rFonts w:ascii="Times New Roman" w:hAnsi="Times New Roman" w:cs="Times New Roman"/>
          <w:sz w:val="28"/>
          <w:szCs w:val="28"/>
          <w:lang w:val="en-US"/>
        </w:rPr>
        <w:t>edmonitor</w:t>
      </w:r>
      <w:r w:rsidR="00BC4776" w:rsidRPr="008C0CDD">
        <w:rPr>
          <w:rFonts w:ascii="Times New Roman" w:hAnsi="Times New Roman" w:cs="Times New Roman"/>
          <w:sz w:val="28"/>
          <w:szCs w:val="28"/>
        </w:rPr>
        <w:t>.</w:t>
      </w:r>
      <w:r w:rsidR="00BC4776" w:rsidRPr="00BC477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C4776" w:rsidRPr="008C0CDD">
        <w:rPr>
          <w:rFonts w:ascii="Times New Roman" w:hAnsi="Times New Roman" w:cs="Times New Roman"/>
          <w:sz w:val="28"/>
          <w:szCs w:val="28"/>
        </w:rPr>
        <w:t>/</w:t>
      </w:r>
      <w:r w:rsidR="00BC4776">
        <w:rPr>
          <w:rFonts w:ascii="Times New Roman" w:hAnsi="Times New Roman" w:cs="Times New Roman"/>
          <w:sz w:val="28"/>
          <w:szCs w:val="28"/>
        </w:rPr>
        <w:t>)</w:t>
      </w:r>
      <w:r w:rsidR="001D00B3">
        <w:rPr>
          <w:rFonts w:ascii="Times New Roman" w:hAnsi="Times New Roman" w:cs="Times New Roman"/>
          <w:sz w:val="28"/>
          <w:szCs w:val="28"/>
        </w:rPr>
        <w:t>.</w:t>
      </w:r>
    </w:p>
    <w:p w:rsidR="001D00B3" w:rsidRDefault="001D00B3" w:rsidP="001D00B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1D00B3" w:rsidSect="000B492C">
          <w:headerReference w:type="default" r:id="rId12"/>
          <w:pgSz w:w="11906" w:h="16838"/>
          <w:pgMar w:top="993" w:right="567" w:bottom="851" w:left="1134" w:header="708" w:footer="708" w:gutter="0"/>
          <w:cols w:space="708"/>
          <w:titlePg/>
          <w:docGrid w:linePitch="360"/>
        </w:sectPr>
      </w:pPr>
    </w:p>
    <w:p w:rsidR="004309F8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09F8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CE9">
        <w:rPr>
          <w:rFonts w:ascii="Times New Roman" w:hAnsi="Times New Roman" w:cs="Times New Roman"/>
          <w:sz w:val="24"/>
          <w:szCs w:val="24"/>
        </w:rPr>
        <w:t>Для инвентаризации помещений, площадей, территорий и их материально-технического оснащения (оборудование, потенциальные средства обучения и т.д.)</w:t>
      </w:r>
    </w:p>
    <w:p w:rsidR="004309F8" w:rsidRPr="00D7048E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09F8" w:rsidRPr="001E2CE9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Справка</w:t>
      </w:r>
      <w:r w:rsidRPr="00D7048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данный пример отражает</w:t>
      </w:r>
      <w:r w:rsidR="00B80FD2">
        <w:rPr>
          <w:rFonts w:ascii="Times New Roman" w:hAnsi="Times New Roman" w:cs="Times New Roman"/>
          <w:i/>
          <w:sz w:val="24"/>
          <w:szCs w:val="24"/>
        </w:rPr>
        <w:t xml:space="preserve"> корректное и некорректное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заполнение одной строки таблицы; для демонстрации строки и столбцы поменялись местами (транспонированы)</w:t>
      </w:r>
    </w:p>
    <w:p w:rsidR="004309F8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7"/>
        <w:gridCol w:w="4560"/>
        <w:gridCol w:w="4157"/>
        <w:gridCol w:w="3826"/>
      </w:tblGrid>
      <w:tr w:rsidR="004309F8" w:rsidRPr="006C64F5" w:rsidTr="00B80FD2">
        <w:tc>
          <w:tcPr>
            <w:tcW w:w="2348" w:type="pct"/>
            <w:gridSpan w:val="2"/>
            <w:vAlign w:val="center"/>
          </w:tcPr>
          <w:p w:rsidR="004309F8" w:rsidRPr="0066204A" w:rsidRDefault="004309F8" w:rsidP="00B80F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04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поля</w:t>
            </w:r>
          </w:p>
        </w:tc>
        <w:tc>
          <w:tcPr>
            <w:tcW w:w="1381" w:type="pct"/>
            <w:vAlign w:val="center"/>
          </w:tcPr>
          <w:p w:rsidR="004309F8" w:rsidRPr="00303100" w:rsidRDefault="004309F8" w:rsidP="00B80FD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100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Корректное заполнение</w:t>
            </w:r>
          </w:p>
        </w:tc>
        <w:tc>
          <w:tcPr>
            <w:tcW w:w="1271" w:type="pct"/>
            <w:vAlign w:val="center"/>
          </w:tcPr>
          <w:p w:rsidR="006C42C4" w:rsidRDefault="004309F8" w:rsidP="00B80FD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100">
              <w:rPr>
                <w:rFonts w:ascii="Times New Roman" w:hAnsi="Times New Roman" w:cs="Times New Roman"/>
                <w:b/>
                <w:sz w:val="16"/>
                <w:szCs w:val="16"/>
              </w:rPr>
              <w:t>Некорректное заполнение</w:t>
            </w:r>
            <w:r w:rsidR="006C42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309F8" w:rsidRPr="00303100" w:rsidRDefault="006C42C4" w:rsidP="00B80FD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(примеры)</w:t>
            </w:r>
          </w:p>
        </w:tc>
      </w:tr>
      <w:tr w:rsidR="004309F8" w:rsidRPr="006C64F5" w:rsidTr="00B80FD2">
        <w:tc>
          <w:tcPr>
            <w:tcW w:w="2348" w:type="pct"/>
            <w:gridSpan w:val="2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2BA">
              <w:rPr>
                <w:rFonts w:ascii="Times New Roman" w:hAnsi="Times New Roman" w:cs="Times New Roman"/>
                <w:sz w:val="16"/>
                <w:szCs w:val="16"/>
              </w:rPr>
              <w:t>Аудитория «Методика преподавания физики», 1412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МОУ СОШ № 33 или</w:t>
            </w:r>
          </w:p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по адресу Маршала захарова д 12 или</w:t>
            </w:r>
          </w:p>
          <w:p w:rsidR="004309F8" w:rsidRPr="003332BA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Помещение 1</w:t>
            </w:r>
          </w:p>
        </w:tc>
      </w:tr>
      <w:tr w:rsidR="004309F8" w:rsidRPr="006C64F5" w:rsidTr="00B80FD2">
        <w:tc>
          <w:tcPr>
            <w:tcW w:w="2348" w:type="pct"/>
            <w:gridSpan w:val="2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2BA">
              <w:rPr>
                <w:rFonts w:ascii="Times New Roman" w:hAnsi="Times New Roman" w:cs="Times New Roman"/>
                <w:sz w:val="16"/>
                <w:szCs w:val="16"/>
              </w:rPr>
              <w:t>Великий Новгород, ул. Большая Санкт-Петербургская, д. 41</w:t>
            </w:r>
          </w:p>
        </w:tc>
        <w:tc>
          <w:tcPr>
            <w:tcW w:w="1271" w:type="pct"/>
          </w:tcPr>
          <w:p w:rsidR="004309F8" w:rsidRPr="003332BA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 w:val="restar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Направленность объекта</w:t>
            </w:r>
          </w:p>
        </w:tc>
        <w:tc>
          <w:tcPr>
            <w:tcW w:w="1515" w:type="pc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Классификатор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2BA">
              <w:rPr>
                <w:rFonts w:ascii="Times New Roman" w:hAnsi="Times New Roman" w:cs="Times New Roman"/>
                <w:sz w:val="16"/>
                <w:szCs w:val="16"/>
              </w:rPr>
              <w:t>Естественно-научная</w:t>
            </w:r>
          </w:p>
        </w:tc>
        <w:tc>
          <w:tcPr>
            <w:tcW w:w="1271" w:type="pct"/>
          </w:tcPr>
          <w:p w:rsidR="004309F8" w:rsidRPr="003332BA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Комментарий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(оптика и электричество) </w:t>
            </w:r>
          </w:p>
        </w:tc>
        <w:tc>
          <w:tcPr>
            <w:tcW w:w="1271" w:type="pct"/>
          </w:tcPr>
          <w:p w:rsidR="006C42C4" w:rsidRDefault="006C42C4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учебы</w:t>
            </w:r>
          </w:p>
        </w:tc>
      </w:tr>
      <w:tr w:rsidR="004309F8" w:rsidRPr="006C64F5" w:rsidTr="00B80FD2">
        <w:tc>
          <w:tcPr>
            <w:tcW w:w="833" w:type="pct"/>
            <w:vMerge w:val="restar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Назначение объекта</w:t>
            </w:r>
          </w:p>
        </w:tc>
        <w:tc>
          <w:tcPr>
            <w:tcW w:w="1515" w:type="pc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Классификатор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2BA">
              <w:rPr>
                <w:rFonts w:ascii="Times New Roman" w:hAnsi="Times New Roman" w:cs="Times New Roman"/>
                <w:sz w:val="16"/>
                <w:szCs w:val="16"/>
              </w:rPr>
              <w:t>Аудиторное (кабинетное)</w:t>
            </w:r>
          </w:p>
        </w:tc>
        <w:tc>
          <w:tcPr>
            <w:tcW w:w="1271" w:type="pct"/>
          </w:tcPr>
          <w:p w:rsidR="004309F8" w:rsidRPr="003332BA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Комментарий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занятий в группах до 25 человек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 w:val="restar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Правовое основание использования объекта</w:t>
            </w:r>
          </w:p>
        </w:tc>
        <w:tc>
          <w:tcPr>
            <w:tcW w:w="1515" w:type="pc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Классификатор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2BA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</w:t>
            </w:r>
          </w:p>
        </w:tc>
        <w:tc>
          <w:tcPr>
            <w:tcW w:w="1271" w:type="pct"/>
          </w:tcPr>
          <w:p w:rsidR="004309F8" w:rsidRPr="003332BA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Комментарий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основании решения учредителя (Минобрнауки России)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515" w:type="pc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квадратные метры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2BA">
              <w:rPr>
                <w:rFonts w:ascii="Times New Roman" w:hAnsi="Times New Roman" w:cs="Times New Roman"/>
                <w:sz w:val="16"/>
                <w:szCs w:val="16"/>
              </w:rPr>
              <w:t>62,40</w:t>
            </w:r>
          </w:p>
        </w:tc>
        <w:tc>
          <w:tcPr>
            <w:tcW w:w="1271" w:type="pct"/>
          </w:tcPr>
          <w:p w:rsidR="004309F8" w:rsidRPr="003332BA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Предельная единовременная вместимость</w:t>
            </w:r>
          </w:p>
        </w:tc>
        <w:tc>
          <w:tcPr>
            <w:tcW w:w="1515" w:type="pc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 w:val="restar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Количество свободных для использования объекта часов работы в неделю с учетом планового времени работы 8.00 до 20.00</w:t>
            </w:r>
          </w:p>
        </w:tc>
        <w:tc>
          <w:tcPr>
            <w:tcW w:w="1515" w:type="pc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часов в неделю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4F5">
              <w:rPr>
                <w:rFonts w:ascii="Times New Roman" w:hAnsi="Times New Roman" w:cs="Times New Roman"/>
                <w:sz w:val="16"/>
                <w:szCs w:val="16"/>
              </w:rPr>
              <w:t>Комментарий</w:t>
            </w:r>
          </w:p>
        </w:tc>
        <w:tc>
          <w:tcPr>
            <w:tcW w:w="138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– с 16 до 20</w:t>
            </w:r>
          </w:p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Суббота – с </w:t>
            </w:r>
            <w:r w:rsidRPr="003332B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14 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Согласно расписанию или</w:t>
            </w:r>
          </w:p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Периодически свободна</w:t>
            </w:r>
          </w:p>
        </w:tc>
      </w:tr>
      <w:tr w:rsidR="004309F8" w:rsidRPr="006C64F5" w:rsidTr="00B80FD2">
        <w:tc>
          <w:tcPr>
            <w:tcW w:w="833" w:type="pct"/>
            <w:vMerge w:val="restart"/>
          </w:tcPr>
          <w:p w:rsidR="004309F8" w:rsidRPr="006C64F5" w:rsidRDefault="004309F8" w:rsidP="00B80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Режим работы объекта</w:t>
            </w: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 w:val="restar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Наличие объекта в лицензии на ведение образовательной деятельности</w:t>
            </w: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 образование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 обучение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дополнительное образование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2348" w:type="pct"/>
            <w:gridSpan w:val="2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Уровень материально-технической оснащенности</w:t>
            </w:r>
          </w:p>
        </w:tc>
        <w:tc>
          <w:tcPr>
            <w:tcW w:w="1381" w:type="pct"/>
          </w:tcPr>
          <w:p w:rsidR="004309F8" w:rsidRPr="00BB4E8B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2BA">
              <w:rPr>
                <w:rFonts w:ascii="Times New Roman" w:hAnsi="Times New Roman" w:cs="Times New Roman"/>
                <w:sz w:val="16"/>
                <w:szCs w:val="16"/>
              </w:rPr>
              <w:t>стандартный уровень (согласно общепринятым базовым требованиям к данному типу объекта (помещения) и соблюдение установленных требований (СанПин, пожарные и другие установленные нормативными актами требования)</w:t>
            </w:r>
          </w:p>
        </w:tc>
        <w:tc>
          <w:tcPr>
            <w:tcW w:w="1271" w:type="pct"/>
          </w:tcPr>
          <w:p w:rsidR="004309F8" w:rsidRPr="003332BA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2348" w:type="pct"/>
            <w:gridSpan w:val="2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Описание основных средств оснащения</w:t>
            </w:r>
          </w:p>
        </w:tc>
        <w:tc>
          <w:tcPr>
            <w:tcW w:w="1381" w:type="pct"/>
          </w:tcPr>
          <w:p w:rsidR="004309F8" w:rsidRPr="00801DB3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Рабочие места на 25 человек, интерактивная доска, демонстрационное оборудование для опытов по физике (оптические и электромеханические эксперименты)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Рабочие места (без указания количество) или</w:t>
            </w:r>
          </w:p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Парты, стулья, доска или</w:t>
            </w:r>
          </w:p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 оборудования по информатике</w:t>
            </w:r>
          </w:p>
        </w:tc>
      </w:tr>
      <w:tr w:rsidR="004309F8" w:rsidRPr="006C64F5" w:rsidTr="00B80FD2">
        <w:tc>
          <w:tcPr>
            <w:tcW w:w="833" w:type="pct"/>
            <w:vMerge w:val="restar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Оценка пригодности объекта для ведения образовательной деятельности по уровням образования</w:t>
            </w: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 образование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 обучение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дополнительное образование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833" w:type="pct"/>
            <w:vMerge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5" w:type="pct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комментарий</w:t>
            </w:r>
          </w:p>
        </w:tc>
        <w:tc>
          <w:tcPr>
            <w:tcW w:w="138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 нормам ко всем уровням образования</w:t>
            </w:r>
          </w:p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Непригодно для обучения людей с ОВЗ (тяжелые формы заболеваний опорно-двигательного аппарата)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2348" w:type="pct"/>
            <w:gridSpan w:val="2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Краткое описание возможностей объекта для ведения образовательной, внеучебной и (или) воспитательной работы с детьми, молодежью и (или) взрослыми, в том числе с указанием предметной области</w:t>
            </w:r>
          </w:p>
        </w:tc>
        <w:tc>
          <w:tcPr>
            <w:tcW w:w="138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4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роведение </w:t>
            </w:r>
            <w:r w:rsidRPr="002B0404">
              <w:rPr>
                <w:rFonts w:ascii="Times New Roman" w:hAnsi="Times New Roman" w:cs="Times New Roman"/>
                <w:sz w:val="16"/>
                <w:szCs w:val="16"/>
              </w:rPr>
              <w:t>мастер-классов, мероприятий с максимальным количеством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  <w:r w:rsidRPr="002B0404">
              <w:rPr>
                <w:rFonts w:ascii="Times New Roman" w:hAnsi="Times New Roman" w:cs="Times New Roman"/>
                <w:sz w:val="16"/>
                <w:szCs w:val="16"/>
              </w:rPr>
              <w:t xml:space="preserve"> человек. </w:t>
            </w:r>
          </w:p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Профориентационная</w:t>
            </w:r>
            <w:r w:rsidRPr="002B0404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в аудиториях: металлообработка,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пайка, электромеханическая работа</w:t>
            </w:r>
            <w:r w:rsidRPr="002B040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лекций</w:t>
            </w:r>
            <w:r w:rsidRPr="002B04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9F8" w:rsidRPr="006C64F5" w:rsidTr="00B80FD2">
        <w:tc>
          <w:tcPr>
            <w:tcW w:w="2348" w:type="pct"/>
            <w:gridSpan w:val="2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Перечень уникального (представляющего особый интерес) оборудования</w:t>
            </w:r>
          </w:p>
        </w:tc>
        <w:tc>
          <w:tcPr>
            <w:tcW w:w="1381" w:type="pct"/>
          </w:tcPr>
          <w:p w:rsidR="004309F8" w:rsidRDefault="006C42C4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Интерактивная доска (102</w:t>
            </w:r>
            <w:r w:rsidRPr="006C42C4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C42C4" w:rsidRDefault="006C42C4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оборудования для проведения экспериментов «Оптика»</w:t>
            </w:r>
          </w:p>
          <w:p w:rsidR="006C42C4" w:rsidRPr="006C64F5" w:rsidRDefault="006C42C4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установка </w:t>
            </w:r>
          </w:p>
        </w:tc>
        <w:tc>
          <w:tcPr>
            <w:tcW w:w="1271" w:type="pct"/>
          </w:tcPr>
          <w:p w:rsidR="004309F8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Станок № 2 или</w:t>
            </w:r>
          </w:p>
          <w:p w:rsidR="006C42C4" w:rsidRDefault="006C42C4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оборудование или</w:t>
            </w:r>
          </w:p>
          <w:p w:rsidR="004309F8" w:rsidRDefault="006C42C4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Специальный инструмент</w:t>
            </w:r>
            <w:r w:rsidR="0066204A">
              <w:rPr>
                <w:rFonts w:ascii="Times New Roman" w:hAnsi="Times New Roman" w:cs="Times New Roman"/>
                <w:sz w:val="16"/>
                <w:szCs w:val="16"/>
              </w:rPr>
              <w:t xml:space="preserve"> или</w:t>
            </w:r>
          </w:p>
          <w:p w:rsidR="004309F8" w:rsidRPr="006C64F5" w:rsidRDefault="0066204A" w:rsidP="0066204A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4309F8" w:rsidRPr="006C64F5" w:rsidTr="00B80FD2">
        <w:tc>
          <w:tcPr>
            <w:tcW w:w="2348" w:type="pct"/>
            <w:gridSpan w:val="2"/>
          </w:tcPr>
          <w:p w:rsidR="004309F8" w:rsidRPr="001E2CE9" w:rsidRDefault="004309F8" w:rsidP="00B80F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Иные технические характеристики объекта</w:t>
            </w:r>
            <w:r w:rsidRPr="001E2C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Иные сведения, характеризующие пригодность для ведения образовательного процесса</w:t>
            </w:r>
          </w:p>
        </w:tc>
        <w:tc>
          <w:tcPr>
            <w:tcW w:w="138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404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 w:rsidR="006C42C4" w:rsidRPr="002B0404">
              <w:rPr>
                <w:rFonts w:ascii="Times New Roman" w:hAnsi="Times New Roman" w:cs="Times New Roman"/>
                <w:sz w:val="16"/>
                <w:szCs w:val="16"/>
              </w:rPr>
              <w:t>располагается</w:t>
            </w:r>
            <w:r w:rsidRPr="002B0404">
              <w:rPr>
                <w:rFonts w:ascii="Times New Roman" w:hAnsi="Times New Roman" w:cs="Times New Roman"/>
                <w:sz w:val="16"/>
                <w:szCs w:val="16"/>
              </w:rPr>
              <w:t xml:space="preserve"> вблизи основной центральной улицы города (остановка троллейбуса № 2; №8) имеет 2 класс безопасности, организация располагается в историческом здании регионального значения.</w:t>
            </w:r>
          </w:p>
        </w:tc>
        <w:tc>
          <w:tcPr>
            <w:tcW w:w="1271" w:type="pct"/>
          </w:tcPr>
          <w:p w:rsidR="004309F8" w:rsidRPr="006C64F5" w:rsidRDefault="004309F8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09F8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09F8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09F8" w:rsidRPr="001E2CE9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09F8" w:rsidRPr="00D7048E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48E">
        <w:rPr>
          <w:rFonts w:ascii="Times New Roman" w:hAnsi="Times New Roman" w:cs="Times New Roman"/>
          <w:sz w:val="24"/>
          <w:szCs w:val="24"/>
        </w:rPr>
        <w:t>Для инвентаризации специалистов организаций, потенциально способных осуществлять образовательную и (или) воспитательную деятельность с детьми, молодежью и (или) взрослыми (рекомендуется проводить сбор информации в заявительном характере от таких специалистов)</w:t>
      </w:r>
    </w:p>
    <w:p w:rsidR="004309F8" w:rsidRPr="00D7048E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09F8" w:rsidRPr="001E2CE9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Справка</w:t>
      </w:r>
      <w:r w:rsidRPr="00D7048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данный пример отражает </w:t>
      </w:r>
      <w:r w:rsidR="0066204A" w:rsidRPr="00B80FD2">
        <w:rPr>
          <w:rFonts w:ascii="Times New Roman" w:hAnsi="Times New Roman" w:cs="Times New Roman"/>
          <w:b/>
          <w:i/>
          <w:sz w:val="24"/>
          <w:szCs w:val="24"/>
        </w:rPr>
        <w:t>корректное</w:t>
      </w:r>
      <w:r w:rsidR="006620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заполнение одной строки таблицы; для демонстрации строки и столбцы поменялись местами (транспонированы)</w:t>
      </w:r>
    </w:p>
    <w:p w:rsidR="004309F8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7"/>
        <w:gridCol w:w="2510"/>
        <w:gridCol w:w="5018"/>
        <w:gridCol w:w="5015"/>
      </w:tblGrid>
      <w:tr w:rsidR="00B80FD2" w:rsidRPr="002A1283" w:rsidTr="00B80FD2">
        <w:tc>
          <w:tcPr>
            <w:tcW w:w="1667" w:type="pct"/>
            <w:gridSpan w:val="2"/>
            <w:vAlign w:val="center"/>
          </w:tcPr>
          <w:p w:rsidR="00B80FD2" w:rsidRPr="0066204A" w:rsidRDefault="00B80FD2" w:rsidP="00B80F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04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поля</w:t>
            </w:r>
          </w:p>
        </w:tc>
        <w:tc>
          <w:tcPr>
            <w:tcW w:w="1667" w:type="pct"/>
            <w:vAlign w:val="center"/>
          </w:tcPr>
          <w:p w:rsidR="00B80FD2" w:rsidRPr="00303100" w:rsidRDefault="00B80FD2" w:rsidP="00B80FD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Пример 1</w:t>
            </w:r>
          </w:p>
        </w:tc>
        <w:tc>
          <w:tcPr>
            <w:tcW w:w="1666" w:type="pct"/>
            <w:vAlign w:val="center"/>
          </w:tcPr>
          <w:p w:rsidR="00B80FD2" w:rsidRPr="00303100" w:rsidRDefault="00B80FD2" w:rsidP="00B80FD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Пример 2</w:t>
            </w:r>
          </w:p>
        </w:tc>
      </w:tr>
      <w:tr w:rsidR="00B80FD2" w:rsidRPr="002A1283" w:rsidTr="00B80FD2">
        <w:tc>
          <w:tcPr>
            <w:tcW w:w="1667" w:type="pct"/>
            <w:gridSpan w:val="2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80FD2" w:rsidRPr="002A1283" w:rsidTr="00B80FD2">
        <w:tc>
          <w:tcPr>
            <w:tcW w:w="1667" w:type="pct"/>
            <w:gridSpan w:val="2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04A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1666" w:type="pct"/>
          </w:tcPr>
          <w:p w:rsidR="00B80FD2" w:rsidRPr="0066204A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</w:tr>
      <w:tr w:rsidR="00B80FD2" w:rsidRPr="002A1283" w:rsidTr="00B80FD2">
        <w:tc>
          <w:tcPr>
            <w:tcW w:w="1667" w:type="pct"/>
            <w:gridSpan w:val="2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Наличие научной степени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80FD2" w:rsidRPr="002A1283" w:rsidTr="00B80FD2">
        <w:tc>
          <w:tcPr>
            <w:tcW w:w="1667" w:type="pct"/>
            <w:gridSpan w:val="2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Должность по основному месту работы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Экскурсовод</w:t>
            </w:r>
          </w:p>
        </w:tc>
      </w:tr>
      <w:tr w:rsidR="00B80FD2" w:rsidRPr="002A1283" w:rsidTr="00B80FD2">
        <w:tc>
          <w:tcPr>
            <w:tcW w:w="833" w:type="pct"/>
            <w:vMerge w:val="restar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Сфера профессиональных и (или) педагогических интересов</w:t>
            </w:r>
          </w:p>
        </w:tc>
        <w:tc>
          <w:tcPr>
            <w:tcW w:w="834" w:type="pct"/>
          </w:tcPr>
          <w:p w:rsidR="00B80FD2" w:rsidRPr="008E5589" w:rsidRDefault="00B80FD2" w:rsidP="00B80F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80FD2" w:rsidRPr="002A1283" w:rsidTr="00B80FD2">
        <w:tc>
          <w:tcPr>
            <w:tcW w:w="833" w:type="pct"/>
            <w:vMerge w:val="restar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Предметная область интересов</w:t>
            </w:r>
          </w:p>
        </w:tc>
        <w:tc>
          <w:tcPr>
            <w:tcW w:w="834" w:type="pct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турист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ко-краеведческая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FD2" w:rsidRPr="002A1283" w:rsidTr="00B80FD2">
        <w:tc>
          <w:tcPr>
            <w:tcW w:w="833" w:type="pct"/>
            <w:vMerge w:val="restar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Ключевые компетенции (не более пяти)</w:t>
            </w:r>
          </w:p>
        </w:tc>
        <w:tc>
          <w:tcPr>
            <w:tcW w:w="834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Компетенция 1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Журналистика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Компетенция 2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Связи с общественностью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Компетенция 3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Декоративное-прикладное творчество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Владимирской области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Компетенция 4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Презентационное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группами людей</w:t>
            </w:r>
          </w:p>
        </w:tc>
      </w:tr>
      <w:tr w:rsidR="00B80FD2" w:rsidRPr="002A1283" w:rsidTr="00B80FD2">
        <w:tc>
          <w:tcPr>
            <w:tcW w:w="833" w:type="pct"/>
            <w:vMerge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Компетенция 5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ХХ века</w:t>
            </w:r>
          </w:p>
        </w:tc>
      </w:tr>
      <w:tr w:rsidR="00B80FD2" w:rsidRPr="002A1283" w:rsidTr="00B80FD2">
        <w:tc>
          <w:tcPr>
            <w:tcW w:w="1667" w:type="pct"/>
            <w:gridSpan w:val="2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неделю, которые специалист готов отводить ведению образовательной, внеучебной и (или) воспитательной работы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66" w:type="pct"/>
          </w:tcPr>
          <w:p w:rsidR="00B80FD2" w:rsidRP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0FD2" w:rsidRPr="002A1283" w:rsidTr="00B80FD2">
        <w:tc>
          <w:tcPr>
            <w:tcW w:w="1667" w:type="pct"/>
            <w:gridSpan w:val="2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Краткое описание возможностей для ведения образовательной, внеучебной и (или) воспитательной работы с детьми, молодежью и (или) взрослыми, в том числе указание целевой аудитории ведения такой работы (дети, молодежь, взрослые, лица пенсионного возраста и т.д.)</w:t>
            </w:r>
          </w:p>
        </w:tc>
        <w:tc>
          <w:tcPr>
            <w:tcW w:w="1667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04A">
              <w:rPr>
                <w:rFonts w:ascii="Times New Roman" w:hAnsi="Times New Roman" w:cs="Times New Roman"/>
                <w:sz w:val="20"/>
                <w:szCs w:val="20"/>
              </w:rPr>
              <w:t>мастер-классы по пошиву изделий, работа с природными материалами, консультационная работа по профессиональному самоопределению старшеклассников, взаимоотношений с окружающим миром</w:t>
            </w:r>
          </w:p>
          <w:p w:rsidR="00B80FD2" w:rsidRP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аудитория – школьник 5-11 классов</w:t>
            </w:r>
          </w:p>
        </w:tc>
        <w:tc>
          <w:tcPr>
            <w:tcW w:w="1666" w:type="pct"/>
          </w:tcPr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экскурсий по городу</w:t>
            </w:r>
          </w:p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Туристические походы для детей и родителей</w:t>
            </w:r>
          </w:p>
          <w:p w:rsidR="00B80FD2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Веревочные курсы</w:t>
            </w:r>
          </w:p>
          <w:p w:rsidR="00B80FD2" w:rsidRPr="0066204A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Квесты по ориентированию</w:t>
            </w:r>
          </w:p>
        </w:tc>
      </w:tr>
      <w:tr w:rsidR="00B80FD2" w:rsidRPr="002A1283" w:rsidTr="00B80FD2">
        <w:tc>
          <w:tcPr>
            <w:tcW w:w="833" w:type="pct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834" w:type="pct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283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667" w:type="pct"/>
          </w:tcPr>
          <w:p w:rsidR="00B80FD2" w:rsidRPr="0066204A" w:rsidRDefault="00B309F0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B80FD2" w:rsidRPr="004910F5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12345</w:t>
              </w:r>
              <w:r w:rsidR="00B80FD2" w:rsidRPr="004910F5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@yandex.ru</w:t>
              </w:r>
            </w:hyperlink>
          </w:p>
        </w:tc>
        <w:tc>
          <w:tcPr>
            <w:tcW w:w="1666" w:type="pct"/>
          </w:tcPr>
          <w:p w:rsidR="00B80FD2" w:rsidRPr="00B80FD2" w:rsidRDefault="00B309F0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B80FD2" w:rsidRPr="004910F5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54321</w:t>
              </w:r>
              <w:r w:rsidR="00B80FD2" w:rsidRPr="004910F5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@ya.ru</w:t>
              </w:r>
            </w:hyperlink>
            <w:r w:rsidR="00B8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80FD2" w:rsidRPr="002A1283" w:rsidTr="00B80FD2">
        <w:tc>
          <w:tcPr>
            <w:tcW w:w="1667" w:type="pct"/>
            <w:gridSpan w:val="2"/>
          </w:tcPr>
          <w:p w:rsidR="00B80FD2" w:rsidRPr="002A1283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сведения, в том числе указание на наличие опыта ведения образовательной деятельности ранее и т.д.</w:t>
            </w:r>
          </w:p>
        </w:tc>
        <w:tc>
          <w:tcPr>
            <w:tcW w:w="1667" w:type="pct"/>
          </w:tcPr>
          <w:p w:rsidR="00B80FD2" w:rsidRPr="002A1283" w:rsidRDefault="00B80FD2" w:rsidP="00B80FD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5 лет в дошкольном образовании</w:t>
            </w:r>
          </w:p>
        </w:tc>
        <w:tc>
          <w:tcPr>
            <w:tcW w:w="1666" w:type="pct"/>
          </w:tcPr>
          <w:p w:rsidR="00B80FD2" w:rsidRDefault="00B80FD2" w:rsidP="00B8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 течение многих лет региональных краеведческ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конкурсов "Мой край родной"</w:t>
            </w:r>
          </w:p>
        </w:tc>
      </w:tr>
    </w:tbl>
    <w:p w:rsidR="004309F8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09F8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09F8" w:rsidRDefault="004309F8" w:rsidP="004309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7DD4" w:rsidRPr="00E77DD4" w:rsidRDefault="00E77DD4" w:rsidP="00E77DD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7DD4" w:rsidRPr="00E77DD4" w:rsidSect="001D00B3">
      <w:headerReference w:type="default" r:id="rId15"/>
      <w:pgSz w:w="16838" w:h="11906" w:orient="landscape"/>
      <w:pgMar w:top="1134" w:right="993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F0" w:rsidRDefault="00B309F0" w:rsidP="002A6BB4">
      <w:pPr>
        <w:spacing w:after="0" w:line="240" w:lineRule="auto"/>
      </w:pPr>
      <w:r>
        <w:separator/>
      </w:r>
    </w:p>
  </w:endnote>
  <w:endnote w:type="continuationSeparator" w:id="0">
    <w:p w:rsidR="00B309F0" w:rsidRDefault="00B309F0" w:rsidP="002A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F0" w:rsidRDefault="00B309F0" w:rsidP="002A6BB4">
      <w:pPr>
        <w:spacing w:after="0" w:line="240" w:lineRule="auto"/>
      </w:pPr>
      <w:r>
        <w:separator/>
      </w:r>
    </w:p>
  </w:footnote>
  <w:footnote w:type="continuationSeparator" w:id="0">
    <w:p w:rsidR="00B309F0" w:rsidRDefault="00B309F0" w:rsidP="002A6BB4">
      <w:pPr>
        <w:spacing w:after="0" w:line="240" w:lineRule="auto"/>
      </w:pPr>
      <w:r>
        <w:continuationSeparator/>
      </w:r>
    </w:p>
  </w:footnote>
  <w:footnote w:id="1">
    <w:p w:rsidR="000722ED" w:rsidRPr="00A13E75" w:rsidRDefault="000722ED" w:rsidP="00170F25">
      <w:pPr>
        <w:pStyle w:val="af"/>
        <w:rPr>
          <w:rFonts w:ascii="Times New Roman" w:hAnsi="Times New Roman" w:cs="Times New Roman"/>
        </w:rPr>
      </w:pPr>
      <w:r w:rsidRPr="00A13E75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Подробная информация</w:t>
      </w:r>
      <w:r w:rsidRPr="00A13E75">
        <w:rPr>
          <w:rFonts w:ascii="Times New Roman" w:hAnsi="Times New Roman" w:cs="Times New Roman"/>
        </w:rPr>
        <w:t xml:space="preserve"> о сетевой форме реализации образовательных программ </w:t>
      </w:r>
      <w:r>
        <w:rPr>
          <w:rFonts w:ascii="Times New Roman" w:hAnsi="Times New Roman" w:cs="Times New Roman"/>
        </w:rPr>
        <w:t>также содержится можно в п</w:t>
      </w:r>
      <w:r w:rsidRPr="00A13E75">
        <w:rPr>
          <w:rFonts w:ascii="Times New Roman" w:hAnsi="Times New Roman" w:cs="Times New Roman"/>
        </w:rPr>
        <w:t>исьме Мин</w:t>
      </w:r>
      <w:r>
        <w:rPr>
          <w:rFonts w:ascii="Times New Roman" w:hAnsi="Times New Roman" w:cs="Times New Roman"/>
        </w:rPr>
        <w:t xml:space="preserve">обрнауки России от 28 августа 2015 г. № </w:t>
      </w:r>
      <w:r w:rsidRPr="00A13E75">
        <w:rPr>
          <w:rFonts w:ascii="Times New Roman" w:hAnsi="Times New Roman" w:cs="Times New Roman"/>
        </w:rPr>
        <w:t>АК-2563/05 «О методических рекомендациях по организации образовательной деятельности с использованием сетевых форм реал</w:t>
      </w:r>
      <w:r>
        <w:rPr>
          <w:rFonts w:ascii="Times New Roman" w:hAnsi="Times New Roman" w:cs="Times New Roman"/>
        </w:rPr>
        <w:t>изации образовательных программ»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25048344"/>
      <w:docPartObj>
        <w:docPartGallery w:val="Page Numbers (Top of Page)"/>
        <w:docPartUnique/>
      </w:docPartObj>
    </w:sdtPr>
    <w:sdtEndPr/>
    <w:sdtContent>
      <w:p w:rsidR="000722ED" w:rsidRPr="002A6BB4" w:rsidRDefault="00BC0859">
        <w:pPr>
          <w:pStyle w:val="a4"/>
          <w:jc w:val="center"/>
          <w:rPr>
            <w:rFonts w:ascii="Times New Roman" w:hAnsi="Times New Roman" w:cs="Times New Roman"/>
          </w:rPr>
        </w:pPr>
        <w:r w:rsidRPr="002A6BB4">
          <w:rPr>
            <w:rFonts w:ascii="Times New Roman" w:hAnsi="Times New Roman" w:cs="Times New Roman"/>
          </w:rPr>
          <w:fldChar w:fldCharType="begin"/>
        </w:r>
        <w:r w:rsidR="000722ED" w:rsidRPr="002A6BB4">
          <w:rPr>
            <w:rFonts w:ascii="Times New Roman" w:hAnsi="Times New Roman" w:cs="Times New Roman"/>
          </w:rPr>
          <w:instrText>PAGE   \* MERGEFORMAT</w:instrText>
        </w:r>
        <w:r w:rsidRPr="002A6BB4">
          <w:rPr>
            <w:rFonts w:ascii="Times New Roman" w:hAnsi="Times New Roman" w:cs="Times New Roman"/>
          </w:rPr>
          <w:fldChar w:fldCharType="separate"/>
        </w:r>
        <w:r w:rsidR="00966F24">
          <w:rPr>
            <w:rFonts w:ascii="Times New Roman" w:hAnsi="Times New Roman" w:cs="Times New Roman"/>
            <w:noProof/>
          </w:rPr>
          <w:t>2</w:t>
        </w:r>
        <w:r w:rsidRPr="002A6BB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95786125"/>
      <w:docPartObj>
        <w:docPartGallery w:val="Page Numbers (Top of Page)"/>
        <w:docPartUnique/>
      </w:docPartObj>
    </w:sdtPr>
    <w:sdtEndPr/>
    <w:sdtContent>
      <w:p w:rsidR="000722ED" w:rsidRPr="002A6BB4" w:rsidRDefault="00BC0859">
        <w:pPr>
          <w:pStyle w:val="a4"/>
          <w:jc w:val="center"/>
          <w:rPr>
            <w:rFonts w:ascii="Times New Roman" w:hAnsi="Times New Roman" w:cs="Times New Roman"/>
          </w:rPr>
        </w:pPr>
        <w:r w:rsidRPr="002A6BB4">
          <w:rPr>
            <w:rFonts w:ascii="Times New Roman" w:hAnsi="Times New Roman" w:cs="Times New Roman"/>
          </w:rPr>
          <w:fldChar w:fldCharType="begin"/>
        </w:r>
        <w:r w:rsidR="000722ED" w:rsidRPr="002A6BB4">
          <w:rPr>
            <w:rFonts w:ascii="Times New Roman" w:hAnsi="Times New Roman" w:cs="Times New Roman"/>
          </w:rPr>
          <w:instrText>PAGE   \* MERGEFORMAT</w:instrText>
        </w:r>
        <w:r w:rsidRPr="002A6BB4">
          <w:rPr>
            <w:rFonts w:ascii="Times New Roman" w:hAnsi="Times New Roman" w:cs="Times New Roman"/>
          </w:rPr>
          <w:fldChar w:fldCharType="separate"/>
        </w:r>
        <w:r w:rsidR="00001E42">
          <w:rPr>
            <w:rFonts w:ascii="Times New Roman" w:hAnsi="Times New Roman" w:cs="Times New Roman"/>
            <w:noProof/>
          </w:rPr>
          <w:t>11</w:t>
        </w:r>
        <w:r w:rsidRPr="002A6BB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364"/>
    <w:multiLevelType w:val="hybridMultilevel"/>
    <w:tmpl w:val="40A443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994129"/>
    <w:multiLevelType w:val="multilevel"/>
    <w:tmpl w:val="523C4BB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DDF0D57"/>
    <w:multiLevelType w:val="hybridMultilevel"/>
    <w:tmpl w:val="D90A12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0E39EC"/>
    <w:multiLevelType w:val="hybridMultilevel"/>
    <w:tmpl w:val="0BA62188"/>
    <w:lvl w:ilvl="0" w:tplc="3028E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22846"/>
    <w:multiLevelType w:val="hybridMultilevel"/>
    <w:tmpl w:val="97FE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8D"/>
    <w:rsid w:val="00001E42"/>
    <w:rsid w:val="00014748"/>
    <w:rsid w:val="000162BC"/>
    <w:rsid w:val="000561B9"/>
    <w:rsid w:val="00064FE2"/>
    <w:rsid w:val="000722ED"/>
    <w:rsid w:val="00095ED8"/>
    <w:rsid w:val="000B492C"/>
    <w:rsid w:val="000D5E0A"/>
    <w:rsid w:val="000F2432"/>
    <w:rsid w:val="000F38D1"/>
    <w:rsid w:val="0014639B"/>
    <w:rsid w:val="001673FB"/>
    <w:rsid w:val="00170F25"/>
    <w:rsid w:val="001750BF"/>
    <w:rsid w:val="00191322"/>
    <w:rsid w:val="001A4D81"/>
    <w:rsid w:val="001D00B3"/>
    <w:rsid w:val="001F353E"/>
    <w:rsid w:val="002413E1"/>
    <w:rsid w:val="00272FBA"/>
    <w:rsid w:val="002A6BB4"/>
    <w:rsid w:val="002C72BE"/>
    <w:rsid w:val="002E0955"/>
    <w:rsid w:val="002F676A"/>
    <w:rsid w:val="00321B37"/>
    <w:rsid w:val="003400C2"/>
    <w:rsid w:val="00353432"/>
    <w:rsid w:val="003620DC"/>
    <w:rsid w:val="003A0127"/>
    <w:rsid w:val="003A1F42"/>
    <w:rsid w:val="003A638D"/>
    <w:rsid w:val="003C0470"/>
    <w:rsid w:val="003D219A"/>
    <w:rsid w:val="003E4697"/>
    <w:rsid w:val="004309F8"/>
    <w:rsid w:val="0045642C"/>
    <w:rsid w:val="004613BB"/>
    <w:rsid w:val="00463324"/>
    <w:rsid w:val="00476FC6"/>
    <w:rsid w:val="004C16DD"/>
    <w:rsid w:val="004C1B50"/>
    <w:rsid w:val="00502122"/>
    <w:rsid w:val="00513D83"/>
    <w:rsid w:val="00521827"/>
    <w:rsid w:val="005909C1"/>
    <w:rsid w:val="005D29EB"/>
    <w:rsid w:val="005F0EC2"/>
    <w:rsid w:val="005F5C59"/>
    <w:rsid w:val="00607DA7"/>
    <w:rsid w:val="00624805"/>
    <w:rsid w:val="00626470"/>
    <w:rsid w:val="00626C7E"/>
    <w:rsid w:val="0066204A"/>
    <w:rsid w:val="00663497"/>
    <w:rsid w:val="00681FF9"/>
    <w:rsid w:val="006B3D32"/>
    <w:rsid w:val="006B6005"/>
    <w:rsid w:val="006C42C4"/>
    <w:rsid w:val="006E693A"/>
    <w:rsid w:val="0072143B"/>
    <w:rsid w:val="00737143"/>
    <w:rsid w:val="00762E1E"/>
    <w:rsid w:val="007B535F"/>
    <w:rsid w:val="007C6ACE"/>
    <w:rsid w:val="007F3121"/>
    <w:rsid w:val="00834513"/>
    <w:rsid w:val="00845148"/>
    <w:rsid w:val="00873A28"/>
    <w:rsid w:val="008A2D59"/>
    <w:rsid w:val="008C0CDD"/>
    <w:rsid w:val="008F1B6A"/>
    <w:rsid w:val="008F2159"/>
    <w:rsid w:val="0090054A"/>
    <w:rsid w:val="0096199C"/>
    <w:rsid w:val="0096202D"/>
    <w:rsid w:val="00966F24"/>
    <w:rsid w:val="009861E7"/>
    <w:rsid w:val="009B0CF4"/>
    <w:rsid w:val="009C1ED6"/>
    <w:rsid w:val="009D0303"/>
    <w:rsid w:val="009F741F"/>
    <w:rsid w:val="00A0792F"/>
    <w:rsid w:val="00A13E75"/>
    <w:rsid w:val="00A65E7B"/>
    <w:rsid w:val="00A677CD"/>
    <w:rsid w:val="00AA622F"/>
    <w:rsid w:val="00AC5249"/>
    <w:rsid w:val="00B00598"/>
    <w:rsid w:val="00B23ACE"/>
    <w:rsid w:val="00B309F0"/>
    <w:rsid w:val="00B673C2"/>
    <w:rsid w:val="00B70687"/>
    <w:rsid w:val="00B80FD2"/>
    <w:rsid w:val="00B8204E"/>
    <w:rsid w:val="00BA0ECD"/>
    <w:rsid w:val="00BC0859"/>
    <w:rsid w:val="00BC4776"/>
    <w:rsid w:val="00BD33AD"/>
    <w:rsid w:val="00BF3B2B"/>
    <w:rsid w:val="00C02353"/>
    <w:rsid w:val="00C14D6A"/>
    <w:rsid w:val="00C40B9C"/>
    <w:rsid w:val="00C410DE"/>
    <w:rsid w:val="00C47DDA"/>
    <w:rsid w:val="00C64938"/>
    <w:rsid w:val="00CB4D8D"/>
    <w:rsid w:val="00CC001B"/>
    <w:rsid w:val="00CE1990"/>
    <w:rsid w:val="00CE1DF5"/>
    <w:rsid w:val="00D120D7"/>
    <w:rsid w:val="00D252B1"/>
    <w:rsid w:val="00D278A2"/>
    <w:rsid w:val="00D610DC"/>
    <w:rsid w:val="00D6238C"/>
    <w:rsid w:val="00D72EF4"/>
    <w:rsid w:val="00D76767"/>
    <w:rsid w:val="00D86019"/>
    <w:rsid w:val="00DB0486"/>
    <w:rsid w:val="00DD5076"/>
    <w:rsid w:val="00E413AB"/>
    <w:rsid w:val="00E523B2"/>
    <w:rsid w:val="00E77DD4"/>
    <w:rsid w:val="00F17589"/>
    <w:rsid w:val="00F32051"/>
    <w:rsid w:val="00F50857"/>
    <w:rsid w:val="00FB097F"/>
    <w:rsid w:val="00FB2FFC"/>
    <w:rsid w:val="00FD151D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D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BB4"/>
  </w:style>
  <w:style w:type="paragraph" w:styleId="a6">
    <w:name w:val="footer"/>
    <w:basedOn w:val="a"/>
    <w:link w:val="a7"/>
    <w:uiPriority w:val="99"/>
    <w:unhideWhenUsed/>
    <w:rsid w:val="002A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BB4"/>
  </w:style>
  <w:style w:type="character" w:styleId="a8">
    <w:name w:val="annotation reference"/>
    <w:basedOn w:val="a0"/>
    <w:uiPriority w:val="99"/>
    <w:semiHidden/>
    <w:unhideWhenUsed/>
    <w:rsid w:val="004C1B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C1B5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C1B5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1B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1B5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C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B5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170F2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70F2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70F25"/>
    <w:rPr>
      <w:vertAlign w:val="superscript"/>
    </w:rPr>
  </w:style>
  <w:style w:type="character" w:styleId="af2">
    <w:name w:val="Hyperlink"/>
    <w:basedOn w:val="a0"/>
    <w:uiPriority w:val="99"/>
    <w:unhideWhenUsed/>
    <w:rsid w:val="00B0059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77DD4"/>
  </w:style>
  <w:style w:type="table" w:styleId="af3">
    <w:name w:val="Table Grid"/>
    <w:basedOn w:val="a1"/>
    <w:uiPriority w:val="39"/>
    <w:rsid w:val="0043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D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BB4"/>
  </w:style>
  <w:style w:type="paragraph" w:styleId="a6">
    <w:name w:val="footer"/>
    <w:basedOn w:val="a"/>
    <w:link w:val="a7"/>
    <w:uiPriority w:val="99"/>
    <w:unhideWhenUsed/>
    <w:rsid w:val="002A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BB4"/>
  </w:style>
  <w:style w:type="character" w:styleId="a8">
    <w:name w:val="annotation reference"/>
    <w:basedOn w:val="a0"/>
    <w:uiPriority w:val="99"/>
    <w:semiHidden/>
    <w:unhideWhenUsed/>
    <w:rsid w:val="004C1B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C1B5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C1B5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1B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1B5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C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B5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170F2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70F2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70F25"/>
    <w:rPr>
      <w:vertAlign w:val="superscript"/>
    </w:rPr>
  </w:style>
  <w:style w:type="character" w:styleId="af2">
    <w:name w:val="Hyperlink"/>
    <w:basedOn w:val="a0"/>
    <w:uiPriority w:val="99"/>
    <w:unhideWhenUsed/>
    <w:rsid w:val="00B0059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77DD4"/>
  </w:style>
  <w:style w:type="table" w:styleId="af3">
    <w:name w:val="Table Grid"/>
    <w:basedOn w:val="a1"/>
    <w:uiPriority w:val="39"/>
    <w:rsid w:val="0043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2345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edmonitor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inv.edmonitor.ru/media/docs/manuals/manual_form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v.edmonitor.ru/media/docs/manuals/manual_reg.pdf" TargetMode="External"/><Relationship Id="rId14" Type="http://schemas.openxmlformats.org/officeDocument/2006/relationships/hyperlink" Target="mailto:54321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00FA1-1FA3-4965-80C4-199DA64D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Михнюк Кира Валерьевна</cp:lastModifiedBy>
  <cp:revision>2</cp:revision>
  <cp:lastPrinted>2017-03-31T05:56:00Z</cp:lastPrinted>
  <dcterms:created xsi:type="dcterms:W3CDTF">2018-03-28T08:24:00Z</dcterms:created>
  <dcterms:modified xsi:type="dcterms:W3CDTF">2018-03-28T08:24:00Z</dcterms:modified>
</cp:coreProperties>
</file>